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C5B" w:rsidRPr="00CC6C5B" w:rsidRDefault="00D37C39" w:rsidP="00CC6C5B">
      <w:pPr>
        <w:jc w:val="center"/>
        <w:rPr>
          <w:b/>
          <w:iCs/>
          <w:sz w:val="30"/>
          <w:szCs w:val="30"/>
        </w:rPr>
      </w:pPr>
      <w:r w:rsidRPr="00EA5F9F">
        <w:rPr>
          <w:rStyle w:val="Hervorhebung"/>
          <w:b/>
          <w:i w:val="0"/>
          <w:sz w:val="30"/>
          <w:szCs w:val="30"/>
        </w:rPr>
        <w:t>Schmetterlinge tanzen durch unser Wohnzimmer</w:t>
      </w:r>
    </w:p>
    <w:p w:rsidR="00CC6C5B" w:rsidRPr="00CC6C5B" w:rsidRDefault="00CC6C5B" w:rsidP="00CC6C5B">
      <w:pPr>
        <w:rPr>
          <w:noProof/>
          <w:u w:val="single"/>
          <w:lang w:eastAsia="de-AT"/>
        </w:rPr>
      </w:pPr>
    </w:p>
    <w:p w:rsidR="00602D58" w:rsidRDefault="00CC6C5B" w:rsidP="00C56156">
      <w:pPr>
        <w:rPr>
          <w:u w:val="single"/>
        </w:rPr>
      </w:pPr>
      <w:r w:rsidRPr="00CC6C5B">
        <w:rPr>
          <w:rStyle w:val="Hervorhebung"/>
          <w:b/>
          <w:i w:val="0"/>
          <w:noProof/>
          <w:sz w:val="30"/>
          <w:szCs w:val="30"/>
          <w:lang w:eastAsia="de-A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9525</wp:posOffset>
            </wp:positionV>
            <wp:extent cx="2415600" cy="2649600"/>
            <wp:effectExtent l="0" t="0" r="3810" b="0"/>
            <wp:wrapTight wrapText="bothSides">
              <wp:wrapPolygon edited="0">
                <wp:start x="0" y="0"/>
                <wp:lineTo x="0" y="21434"/>
                <wp:lineTo x="21464" y="21434"/>
                <wp:lineTo x="21464" y="0"/>
                <wp:lineTo x="0" y="0"/>
              </wp:wrapPolygon>
            </wp:wrapTight>
            <wp:docPr id="1" name="Grafik 1" descr="T:\Daten\Pastoralamt\03 Ethik und Lebensgestaltung\Themen\Elternbildung\Organisation\Öffentlichkeitsarbeit\HOKI\Schmetterling am Fenst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Daten\Pastoralamt\03 Ethik und Lebensgestaltung\Themen\Elternbildung\Organisation\Öffentlichkeitsarbeit\HOKI\Schmetterling am Fenster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00" cy="26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C39" w:rsidRPr="00EA5F9F">
        <w:rPr>
          <w:rStyle w:val="Hervorhebung"/>
          <w:b/>
          <w:i w:val="0"/>
          <w:sz w:val="30"/>
          <w:szCs w:val="30"/>
        </w:rPr>
        <w:br/>
      </w:r>
      <w:r w:rsidR="00D37C39">
        <w:rPr>
          <w:rStyle w:val="Hervorhebung"/>
          <w:i w:val="0"/>
        </w:rPr>
        <w:br/>
      </w:r>
    </w:p>
    <w:p w:rsidR="00602D58" w:rsidRDefault="00602D58" w:rsidP="00C56156">
      <w:pPr>
        <w:rPr>
          <w:u w:val="single"/>
        </w:rPr>
      </w:pPr>
    </w:p>
    <w:p w:rsidR="00602D58" w:rsidRDefault="00602D58" w:rsidP="00C56156">
      <w:pPr>
        <w:rPr>
          <w:u w:val="single"/>
        </w:rPr>
      </w:pPr>
    </w:p>
    <w:p w:rsidR="00602D58" w:rsidRDefault="00602D58" w:rsidP="00C56156">
      <w:pPr>
        <w:rPr>
          <w:u w:val="single"/>
        </w:rPr>
      </w:pPr>
    </w:p>
    <w:p w:rsidR="00602D58" w:rsidRDefault="00602D58" w:rsidP="00C56156">
      <w:pPr>
        <w:rPr>
          <w:u w:val="single"/>
        </w:rPr>
      </w:pPr>
    </w:p>
    <w:p w:rsidR="00602D58" w:rsidRDefault="00602D58" w:rsidP="00C56156">
      <w:pPr>
        <w:rPr>
          <w:u w:val="single"/>
        </w:rPr>
      </w:pPr>
    </w:p>
    <w:p w:rsidR="00602D58" w:rsidRDefault="00602D58" w:rsidP="00C56156">
      <w:pPr>
        <w:rPr>
          <w:u w:val="single"/>
        </w:rPr>
      </w:pPr>
    </w:p>
    <w:p w:rsidR="00602D58" w:rsidRDefault="00602D58" w:rsidP="00C56156">
      <w:pPr>
        <w:rPr>
          <w:u w:val="single"/>
        </w:rPr>
      </w:pPr>
    </w:p>
    <w:p w:rsidR="00602D58" w:rsidRDefault="00602D58" w:rsidP="00C56156">
      <w:pPr>
        <w:rPr>
          <w:u w:val="single"/>
        </w:rPr>
      </w:pPr>
    </w:p>
    <w:p w:rsidR="00602D58" w:rsidRDefault="00602D58" w:rsidP="00C56156">
      <w:pPr>
        <w:rPr>
          <w:u w:val="single"/>
        </w:rPr>
      </w:pPr>
    </w:p>
    <w:p w:rsidR="00602D58" w:rsidRDefault="00602D58" w:rsidP="00C56156">
      <w:pPr>
        <w:rPr>
          <w:u w:val="single"/>
        </w:rPr>
      </w:pPr>
    </w:p>
    <w:p w:rsidR="00602D58" w:rsidRDefault="00602D58" w:rsidP="00C56156">
      <w:pPr>
        <w:rPr>
          <w:u w:val="single"/>
        </w:rPr>
      </w:pPr>
    </w:p>
    <w:p w:rsidR="00602D58" w:rsidRDefault="00602D58" w:rsidP="00C56156">
      <w:pPr>
        <w:rPr>
          <w:u w:val="single"/>
        </w:rPr>
      </w:pPr>
    </w:p>
    <w:p w:rsidR="00602D58" w:rsidRDefault="00602D58" w:rsidP="00C56156">
      <w:pPr>
        <w:rPr>
          <w:u w:val="single"/>
        </w:rPr>
      </w:pPr>
    </w:p>
    <w:p w:rsidR="00C56156" w:rsidRDefault="00D37C39" w:rsidP="00C56156">
      <w:r w:rsidRPr="0001286E">
        <w:rPr>
          <w:u w:val="single"/>
        </w:rPr>
        <w:t>Zu</w:t>
      </w:r>
      <w:r>
        <w:rPr>
          <w:u w:val="single"/>
        </w:rPr>
        <w:t>m Basteln des Schmetterlings</w:t>
      </w:r>
      <w:r w:rsidR="00C56156">
        <w:rPr>
          <w:u w:val="single"/>
        </w:rPr>
        <w:t xml:space="preserve"> braucht ihr</w:t>
      </w:r>
      <w:r w:rsidRPr="0001286E">
        <w:rPr>
          <w:u w:val="single"/>
        </w:rPr>
        <w:t>:</w:t>
      </w:r>
      <w:r w:rsidR="00EA5F9F" w:rsidRPr="00EA5F9F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56156">
        <w:rPr>
          <w:u w:val="single"/>
        </w:rPr>
        <w:br/>
      </w:r>
      <w:r w:rsidR="00C56156">
        <w:t xml:space="preserve">- </w:t>
      </w:r>
      <w:r w:rsidR="00C56156" w:rsidRPr="00C56156">
        <w:t>Pappteller</w:t>
      </w:r>
      <w:r w:rsidR="00C56156">
        <w:br/>
        <w:t xml:space="preserve">- </w:t>
      </w:r>
      <w:r w:rsidR="00C56156" w:rsidRPr="00C56156">
        <w:t>Fingerfarben oder Acrylfarben</w:t>
      </w:r>
      <w:r w:rsidR="00C56156">
        <w:br/>
        <w:t xml:space="preserve">- </w:t>
      </w:r>
      <w:r w:rsidR="00C56156" w:rsidRPr="00C56156">
        <w:t xml:space="preserve">Schere, Uhu, </w:t>
      </w:r>
      <w:proofErr w:type="spellStart"/>
      <w:r w:rsidR="00C56156" w:rsidRPr="00C56156">
        <w:t>Pfeifenputzer</w:t>
      </w:r>
      <w:proofErr w:type="spellEnd"/>
      <w:r w:rsidR="00C56156" w:rsidRPr="00C56156">
        <w:t>, Pompons, Tacker</w:t>
      </w:r>
    </w:p>
    <w:p w:rsidR="00C56156" w:rsidRDefault="00C56156" w:rsidP="00C56156"/>
    <w:p w:rsidR="00602D58" w:rsidRDefault="00C56156" w:rsidP="00EA5F9F">
      <w:pPr>
        <w:suppressAutoHyphens/>
        <w:autoSpaceDN w:val="0"/>
        <w:spacing w:after="160" w:line="244" w:lineRule="auto"/>
        <w:textAlignment w:val="baseline"/>
      </w:pPr>
      <w:r w:rsidRPr="00EA5F9F">
        <w:rPr>
          <w:u w:val="single"/>
        </w:rPr>
        <w:t>Wie geht es weiter:</w:t>
      </w:r>
      <w:r w:rsidR="00EA5F9F">
        <w:rPr>
          <w:u w:val="single"/>
        </w:rPr>
        <w:br/>
      </w:r>
      <w:r w:rsidR="00EA5F9F">
        <w:t xml:space="preserve">- Pappteller mit Fingerfarben oder Acrylfarben bemalen und gut trocknen    </w:t>
      </w:r>
      <w:r w:rsidR="00EA5F9F">
        <w:br/>
        <w:t xml:space="preserve">  lassen</w:t>
      </w:r>
      <w:r w:rsidR="00EA5F9F">
        <w:br/>
        <w:t xml:space="preserve">- nach dem Trocknen die Schmetterlingsflügel zurechtschneiden und beide      </w:t>
      </w:r>
      <w:r w:rsidR="00EA5F9F">
        <w:br/>
        <w:t xml:space="preserve">  Hälften zusammen </w:t>
      </w:r>
      <w:proofErr w:type="spellStart"/>
      <w:r w:rsidR="00EA5F9F">
        <w:t>tackern</w:t>
      </w:r>
      <w:proofErr w:type="spellEnd"/>
      <w:r w:rsidR="00EA5F9F">
        <w:br/>
        <w:t xml:space="preserve">- Pompons für den Körper ankleben </w:t>
      </w:r>
      <w:r w:rsidR="00EA5F9F">
        <w:br/>
        <w:t xml:space="preserve">- aus den </w:t>
      </w:r>
      <w:proofErr w:type="spellStart"/>
      <w:r w:rsidR="00EA5F9F">
        <w:t>Pfeifenputzern</w:t>
      </w:r>
      <w:proofErr w:type="spellEnd"/>
      <w:r w:rsidR="00EA5F9F">
        <w:t xml:space="preserve"> werden die Fühler</w:t>
      </w:r>
    </w:p>
    <w:p w:rsidR="005E5DD2" w:rsidRDefault="00602D58" w:rsidP="005E5DD2">
      <w:pPr>
        <w:jc w:val="right"/>
        <w:rPr>
          <w:rStyle w:val="Hyperlink"/>
          <w:i/>
          <w:lang w:val="de-DE"/>
        </w:rPr>
      </w:pPr>
      <w:r w:rsidRPr="00602D58">
        <w:rPr>
          <w:rFonts w:eastAsia="Calibri"/>
          <w:i/>
          <w:spacing w:val="0"/>
          <w:sz w:val="20"/>
          <w:szCs w:val="20"/>
          <w:lang w:val="de-DE" w:eastAsia="en-US"/>
        </w:rPr>
        <w:t>B</w:t>
      </w:r>
      <w:r w:rsidR="00395729">
        <w:rPr>
          <w:rFonts w:eastAsia="Calibri"/>
          <w:i/>
          <w:spacing w:val="0"/>
          <w:sz w:val="20"/>
          <w:szCs w:val="20"/>
          <w:lang w:val="de-DE" w:eastAsia="en-US"/>
        </w:rPr>
        <w:t xml:space="preserve">asteltipp von Gabi </w:t>
      </w:r>
      <w:proofErr w:type="spellStart"/>
      <w:r w:rsidR="00395729">
        <w:rPr>
          <w:rFonts w:eastAsia="Calibri"/>
          <w:i/>
          <w:spacing w:val="0"/>
          <w:sz w:val="20"/>
          <w:szCs w:val="20"/>
          <w:lang w:val="de-DE" w:eastAsia="en-US"/>
        </w:rPr>
        <w:t>Schärme</w:t>
      </w:r>
      <w:proofErr w:type="spellEnd"/>
      <w:r w:rsidR="00395729">
        <w:rPr>
          <w:rFonts w:eastAsia="Calibri"/>
          <w:i/>
          <w:spacing w:val="0"/>
          <w:sz w:val="20"/>
          <w:szCs w:val="20"/>
          <w:lang w:val="de-DE" w:eastAsia="en-US"/>
        </w:rPr>
        <w:t xml:space="preserve"> </w:t>
      </w:r>
      <w:r w:rsidR="00395729">
        <w:rPr>
          <w:rFonts w:eastAsia="Calibri"/>
          <w:i/>
          <w:spacing w:val="0"/>
          <w:sz w:val="20"/>
          <w:szCs w:val="20"/>
          <w:lang w:val="de-DE" w:eastAsia="en-US"/>
        </w:rPr>
        <w:br/>
      </w:r>
      <w:r w:rsidRPr="00602D58">
        <w:rPr>
          <w:rFonts w:eastAsia="Calibri"/>
          <w:i/>
          <w:spacing w:val="0"/>
          <w:sz w:val="20"/>
          <w:szCs w:val="20"/>
          <w:lang w:val="de-DE" w:eastAsia="en-US"/>
        </w:rPr>
        <w:t>Purzelbaum Eltern-Kind-Gruppenleiterinnen</w:t>
      </w:r>
      <w:r w:rsidRPr="00602D58">
        <w:rPr>
          <w:rFonts w:eastAsia="Calibri"/>
          <w:i/>
          <w:spacing w:val="0"/>
          <w:sz w:val="20"/>
          <w:szCs w:val="20"/>
          <w:lang w:val="de-DE" w:eastAsia="en-US"/>
        </w:rPr>
        <w:br/>
      </w:r>
      <w:hyperlink r:id="rId9" w:history="1">
        <w:r w:rsidR="005E5DD2" w:rsidRPr="005E5DD2">
          <w:rPr>
            <w:rStyle w:val="Hyperlink"/>
            <w:i/>
            <w:sz w:val="20"/>
            <w:szCs w:val="20"/>
            <w:lang w:val="de-DE"/>
          </w:rPr>
          <w:t>www.elternbildung-vorarlberg.at</w:t>
        </w:r>
      </w:hyperlink>
    </w:p>
    <w:p w:rsidR="00602D58" w:rsidRDefault="005E5DD2" w:rsidP="00395729">
      <w:pPr>
        <w:suppressAutoHyphens/>
        <w:autoSpaceDN w:val="0"/>
        <w:spacing w:after="160" w:line="244" w:lineRule="auto"/>
        <w:jc w:val="right"/>
        <w:textAlignment w:val="baseline"/>
        <w:rPr>
          <w:rFonts w:eastAsia="Calibri"/>
          <w:i/>
          <w:spacing w:val="0"/>
          <w:sz w:val="20"/>
          <w:szCs w:val="20"/>
          <w:u w:val="single"/>
          <w:lang w:val="de-DE"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55.7pt;margin-top:10.05pt;width:113.4pt;height:93.6pt;z-index:-251657216;mso-position-horizontal-relative:text;mso-position-vertical-relative:text" wrapcoords="-143 0 -143 21427 21600 21427 21600 0 -143 0">
            <v:imagedata r:id="rId10" o:title="20210413_152105" cropleft="13408f" cropright="13872f"/>
            <w10:wrap type="tight"/>
          </v:shape>
        </w:pict>
      </w:r>
      <w:r w:rsidRPr="00EA5F9F">
        <w:rPr>
          <w:noProof/>
          <w:lang w:eastAsia="de-AT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6350</wp:posOffset>
            </wp:positionV>
            <wp:extent cx="1242000" cy="1080000"/>
            <wp:effectExtent l="0" t="0" r="0" b="6350"/>
            <wp:wrapTight wrapText="bothSides">
              <wp:wrapPolygon edited="0">
                <wp:start x="0" y="0"/>
                <wp:lineTo x="0" y="21346"/>
                <wp:lineTo x="21213" y="21346"/>
                <wp:lineTo x="21213" y="0"/>
                <wp:lineTo x="0" y="0"/>
              </wp:wrapPolygon>
            </wp:wrapTight>
            <wp:docPr id="3" name="Grafik 3" descr="T:\Daten\Pastoralamt\03 Ethik und Lebensgestaltung\Themen\Elternbildung\Organisation\Öffentlichkeitsarbeit\HOKI\20210413_15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Daten\Pastoralamt\03 Ethik und Lebensgestaltung\Themen\Elternbildung\Organisation\Öffentlichkeitsarbeit\HOKI\20210413_152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4" r="26117"/>
                    <a:stretch/>
                  </pic:blipFill>
                  <pic:spPr bwMode="auto">
                    <a:xfrm>
                      <a:off x="0" y="0"/>
                      <a:ext cx="1242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5729" w:rsidRPr="00395729" w:rsidRDefault="00395729" w:rsidP="00395729">
      <w:pPr>
        <w:suppressAutoHyphens/>
        <w:autoSpaceDN w:val="0"/>
        <w:spacing w:after="160" w:line="244" w:lineRule="auto"/>
        <w:textAlignment w:val="baseline"/>
      </w:pPr>
    </w:p>
    <w:p w:rsidR="00EA5F9F" w:rsidRDefault="005E5DD2" w:rsidP="00EA5F9F">
      <w:pPr>
        <w:suppressAutoHyphens/>
        <w:autoSpaceDN w:val="0"/>
        <w:spacing w:after="160" w:line="244" w:lineRule="auto"/>
        <w:textAlignment w:val="baseline"/>
      </w:pPr>
      <w:r w:rsidRPr="00EA5F9F">
        <w:rPr>
          <w:noProof/>
          <w:lang w:eastAsia="de-AT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-219710</wp:posOffset>
            </wp:positionV>
            <wp:extent cx="1530000" cy="1296000"/>
            <wp:effectExtent l="0" t="0" r="0" b="0"/>
            <wp:wrapTight wrapText="bothSides">
              <wp:wrapPolygon edited="0">
                <wp:start x="0" y="0"/>
                <wp:lineTo x="0" y="21282"/>
                <wp:lineTo x="21250" y="21282"/>
                <wp:lineTo x="21250" y="0"/>
                <wp:lineTo x="0" y="0"/>
              </wp:wrapPolygon>
            </wp:wrapTight>
            <wp:docPr id="4" name="Grafik 4" descr="T:\Daten\Pastoralamt\03 Ethik und Lebensgestaltung\Themen\Elternbildung\Organisation\Öffentlichkeitsarbeit\HOKI\20210413_20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:\Daten\Pastoralamt\03 Ethik und Lebensgestaltung\Themen\Elternbildung\Organisation\Öffentlichkeitsarbeit\HOKI\20210413_203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92" r="16905"/>
                    <a:stretch/>
                  </pic:blipFill>
                  <pic:spPr bwMode="auto">
                    <a:xfrm>
                      <a:off x="0" y="0"/>
                      <a:ext cx="1530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F9F">
        <w:br/>
      </w:r>
      <w:r w:rsidR="00EA5F9F">
        <w:br/>
      </w:r>
    </w:p>
    <w:p w:rsidR="00C56156" w:rsidRPr="00C56156" w:rsidRDefault="00C56156" w:rsidP="00C56156">
      <w:pPr>
        <w:rPr>
          <w:u w:val="single"/>
        </w:rPr>
      </w:pPr>
      <w:bookmarkStart w:id="0" w:name="_GoBack"/>
      <w:bookmarkEnd w:id="0"/>
    </w:p>
    <w:p w:rsidR="00D37C39" w:rsidRPr="00602D58" w:rsidRDefault="00D37C39" w:rsidP="00AF1B2C">
      <w:pPr>
        <w:rPr>
          <w:rStyle w:val="Hervorhebung"/>
          <w:i w:val="0"/>
          <w:iCs w:val="0"/>
        </w:rPr>
      </w:pPr>
      <w:r>
        <w:rPr>
          <w:u w:val="single"/>
        </w:rPr>
        <w:br/>
      </w:r>
    </w:p>
    <w:sectPr w:rsidR="00D37C39" w:rsidRPr="00602D58" w:rsidSect="00B25ECD">
      <w:headerReference w:type="default" r:id="rId13"/>
      <w:footerReference w:type="default" r:id="rId14"/>
      <w:pgSz w:w="11906" w:h="16838" w:code="9"/>
      <w:pgMar w:top="3403" w:right="1701" w:bottom="1134" w:left="1701" w:header="720" w:footer="720" w:gutter="0"/>
      <w:paperSrc w:first="2" w:other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C39" w:rsidRDefault="00D37C39">
      <w:r>
        <w:separator/>
      </w:r>
    </w:p>
  </w:endnote>
  <w:endnote w:type="continuationSeparator" w:id="0">
    <w:p w:rsidR="00D37C39" w:rsidRDefault="00D37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"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inion">
    <w:panose1 w:val="02020500000000000000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89A" w:rsidRDefault="00F36DDA" w:rsidP="00DD5550">
    <w:pPr>
      <w:pStyle w:val="Fuzeile"/>
      <w:tabs>
        <w:tab w:val="clear" w:pos="4536"/>
        <w:tab w:val="clear" w:pos="9072"/>
        <w:tab w:val="left" w:pos="7530"/>
      </w:tabs>
    </w:pPr>
    <w:r>
      <w:rPr>
        <w:rFonts w:ascii="Minion" w:hAnsi="Minion"/>
        <w:noProof/>
        <w:sz w:val="18"/>
        <w:lang w:eastAsia="de-A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-91440</wp:posOffset>
          </wp:positionV>
          <wp:extent cx="1144800" cy="532800"/>
          <wp:effectExtent l="0" t="0" r="0" b="635"/>
          <wp:wrapNone/>
          <wp:docPr id="38" name="Bild 25" descr="T:\Daten\Pastoralamt\05 Kommunikation\5.4 CD-CI\Entwicklung\Logo KKV\Logoservice-20130705\Logoservice\SCHWARZ\Katholische-Kirche-Vorarlberg_72d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T:\Daten\Pastoralamt\05 Kommunikation\5.4 CD-CI\Entwicklung\Logo KKV\Logoservice-20130705\Logoservice\SCHWARZ\Katholische-Kirche-Vorarlberg_72dp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800" cy="53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C39" w:rsidRDefault="00D37C39">
      <w:r>
        <w:separator/>
      </w:r>
    </w:p>
  </w:footnote>
  <w:footnote w:type="continuationSeparator" w:id="0">
    <w:p w:rsidR="00D37C39" w:rsidRDefault="00D37C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89A" w:rsidRPr="00B25ECD" w:rsidRDefault="00B25ECD" w:rsidP="00B25ECD">
    <w:pPr>
      <w:pStyle w:val="berschrift3"/>
      <w:framePr w:h="361" w:hRule="exact" w:wrap="around" w:x="2574" w:y="1321"/>
      <w:rPr>
        <w:sz w:val="34"/>
        <w:szCs w:val="34"/>
      </w:rPr>
    </w:pPr>
    <w:r w:rsidRPr="00B25ECD">
      <w:rPr>
        <w:sz w:val="34"/>
        <w:szCs w:val="34"/>
      </w:rPr>
      <w:t>Elternbildung</w:t>
    </w:r>
  </w:p>
  <w:p w:rsidR="0032189A" w:rsidRPr="00BE2585" w:rsidRDefault="0047359E">
    <w:pPr>
      <w:framePr w:w="301" w:h="363" w:hSpace="142" w:wrap="around" w:vAnchor="page" w:hAnchor="page" w:x="341" w:y="5841"/>
      <w:rPr>
        <w:lang w:val="en-US"/>
      </w:rPr>
    </w:pPr>
    <w:r w:rsidRPr="00BE2585">
      <w:rPr>
        <w:lang w:val="en-US"/>
      </w:rPr>
      <w:t>_</w:t>
    </w:r>
  </w:p>
  <w:p w:rsidR="0032189A" w:rsidRDefault="00B25ECD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7216" behindDoc="1" locked="0" layoutInCell="1" allowOverlap="1" wp14:anchorId="169EA764" wp14:editId="5F885A5A">
          <wp:simplePos x="0" y="0"/>
          <wp:positionH relativeFrom="page">
            <wp:posOffset>337185</wp:posOffset>
          </wp:positionH>
          <wp:positionV relativeFrom="page">
            <wp:posOffset>457200</wp:posOffset>
          </wp:positionV>
          <wp:extent cx="1393200" cy="1105200"/>
          <wp:effectExtent l="0" t="0" r="0" b="0"/>
          <wp:wrapNone/>
          <wp:docPr id="37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3200" cy="1105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B0D03"/>
    <w:multiLevelType w:val="hybridMultilevel"/>
    <w:tmpl w:val="DA62A290"/>
    <w:lvl w:ilvl="0" w:tplc="AD40DE4A">
      <w:start w:val="1"/>
      <w:numFmt w:val="bullet"/>
      <w:pStyle w:val="Aufzhlung1"/>
      <w:lvlText w:val="_"/>
      <w:lvlJc w:val="left"/>
      <w:pPr>
        <w:tabs>
          <w:tab w:val="num" w:pos="360"/>
        </w:tabs>
        <w:ind w:left="340" w:hanging="340"/>
      </w:pPr>
      <w:rPr>
        <w:rFonts w:ascii="Sylfaen" w:hAnsi="Sylfaen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3D6EC3"/>
    <w:multiLevelType w:val="hybridMultilevel"/>
    <w:tmpl w:val="D4289622"/>
    <w:lvl w:ilvl="0" w:tplc="9F96E744">
      <w:numFmt w:val="bullet"/>
      <w:lvlText w:val="-"/>
      <w:lvlJc w:val="left"/>
      <w:pPr>
        <w:ind w:left="720" w:hanging="360"/>
      </w:pPr>
      <w:rPr>
        <w:rFonts w:ascii="Univers" w:eastAsia="Times New Roman" w:hAnsi="Univers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A43751"/>
    <w:multiLevelType w:val="hybridMultilevel"/>
    <w:tmpl w:val="AE6A93A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C6109F"/>
    <w:multiLevelType w:val="hybridMultilevel"/>
    <w:tmpl w:val="A91C07D4"/>
    <w:lvl w:ilvl="0" w:tplc="AF9C93CE">
      <w:numFmt w:val="bullet"/>
      <w:lvlText w:val="-"/>
      <w:lvlJc w:val="left"/>
      <w:pPr>
        <w:ind w:left="720" w:hanging="360"/>
      </w:pPr>
      <w:rPr>
        <w:rFonts w:ascii="Univers" w:eastAsia="Times New Roman" w:hAnsi="Univers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7C3266"/>
    <w:multiLevelType w:val="hybridMultilevel"/>
    <w:tmpl w:val="5080C92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C39"/>
    <w:rsid w:val="000B4C2D"/>
    <w:rsid w:val="001E3D62"/>
    <w:rsid w:val="00311A27"/>
    <w:rsid w:val="0032189A"/>
    <w:rsid w:val="0034627F"/>
    <w:rsid w:val="00395729"/>
    <w:rsid w:val="003B04EF"/>
    <w:rsid w:val="0047359E"/>
    <w:rsid w:val="005E5DD2"/>
    <w:rsid w:val="00602D58"/>
    <w:rsid w:val="006327EB"/>
    <w:rsid w:val="00AF1B2C"/>
    <w:rsid w:val="00B25ECD"/>
    <w:rsid w:val="00B550D7"/>
    <w:rsid w:val="00BE2585"/>
    <w:rsid w:val="00C56156"/>
    <w:rsid w:val="00CC6C5B"/>
    <w:rsid w:val="00D37C39"/>
    <w:rsid w:val="00DD5550"/>
    <w:rsid w:val="00EA5F9F"/>
    <w:rsid w:val="00F331C3"/>
    <w:rsid w:val="00F3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0E524046"/>
  <w15:docId w15:val="{C2A5C38F-5D80-4247-9220-E0863A65D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uiPriority="9"/>
    <w:lsdException w:name="heading 3" w:uiPriority="9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25ECD"/>
    <w:pPr>
      <w:spacing w:line="300" w:lineRule="exact"/>
    </w:pPr>
    <w:rPr>
      <w:rFonts w:ascii="Univers" w:hAnsi="Univers"/>
      <w:spacing w:val="1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pPr>
      <w:keepNext/>
      <w:spacing w:before="240" w:after="60"/>
      <w:outlineLvl w:val="0"/>
    </w:pPr>
    <w:rPr>
      <w:b/>
      <w:spacing w:val="16"/>
      <w:kern w:val="28"/>
      <w:sz w:val="28"/>
    </w:rPr>
  </w:style>
  <w:style w:type="paragraph" w:styleId="berschrift2">
    <w:name w:val="heading 2"/>
    <w:basedOn w:val="Standard"/>
    <w:next w:val="Standard"/>
    <w:pPr>
      <w:keepNext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framePr w:hSpace="142" w:wrap="around" w:vAnchor="page" w:hAnchor="page" w:x="965" w:y="455"/>
      <w:outlineLvl w:val="2"/>
    </w:pPr>
    <w:rPr>
      <w:sz w:val="3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6327EB"/>
    <w:pPr>
      <w:keepNext/>
      <w:keepLines/>
      <w:spacing w:before="200"/>
      <w:outlineLvl w:val="3"/>
    </w:pPr>
    <w:rPr>
      <w:rFonts w:eastAsiaTheme="majorEastAsia" w:cstheme="majorBidi"/>
      <w:b/>
      <w:bCs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Regie">
    <w:name w:val="Regie"/>
    <w:basedOn w:val="Standard"/>
    <w:semiHidden/>
    <w:pPr>
      <w:keepNext/>
      <w:keepLines/>
      <w:ind w:left="170"/>
    </w:pPr>
    <w:rPr>
      <w:sz w:val="16"/>
    </w:rPr>
  </w:style>
  <w:style w:type="paragraph" w:customStyle="1" w:styleId="Titel1">
    <w:name w:val="Titel1"/>
    <w:basedOn w:val="Standard"/>
  </w:style>
  <w:style w:type="paragraph" w:customStyle="1" w:styleId="wfxRecipient">
    <w:name w:val="wfxRecipient"/>
    <w:basedOn w:val="Standard"/>
    <w:semiHidden/>
  </w:style>
  <w:style w:type="paragraph" w:customStyle="1" w:styleId="wfxFaxNum">
    <w:name w:val="wfxFaxNum"/>
    <w:basedOn w:val="Standard"/>
    <w:semiHidden/>
  </w:style>
  <w:style w:type="paragraph" w:customStyle="1" w:styleId="wfxEmpfnger">
    <w:name w:val="wfxEmpfänger"/>
    <w:basedOn w:val="Standard"/>
    <w:semiHidden/>
  </w:style>
  <w:style w:type="paragraph" w:customStyle="1" w:styleId="WfxTime">
    <w:name w:val="WfxTime"/>
    <w:basedOn w:val="Standard"/>
    <w:semiHidden/>
  </w:style>
  <w:style w:type="paragraph" w:customStyle="1" w:styleId="WfxDate">
    <w:name w:val="WfxDate"/>
    <w:basedOn w:val="Standard"/>
    <w:semiHidden/>
  </w:style>
  <w:style w:type="paragraph" w:customStyle="1" w:styleId="WfxCompany">
    <w:name w:val="WfxCompany"/>
    <w:basedOn w:val="Standard"/>
    <w:semiHidden/>
  </w:style>
  <w:style w:type="paragraph" w:customStyle="1" w:styleId="WfxSubject">
    <w:name w:val="WfxSubject"/>
    <w:basedOn w:val="Standard"/>
    <w:semiHidden/>
  </w:style>
  <w:style w:type="paragraph" w:customStyle="1" w:styleId="WfxKeyword">
    <w:name w:val="WfxKeyword"/>
    <w:basedOn w:val="Standard"/>
    <w:semiHidden/>
  </w:style>
  <w:style w:type="paragraph" w:customStyle="1" w:styleId="WfxBillCode">
    <w:name w:val="WfxBillCode"/>
    <w:basedOn w:val="Standard"/>
    <w:semiHidden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framePr w:w="4536" w:h="1259" w:hSpace="142" w:wrap="around" w:vAnchor="page" w:hAnchor="page" w:x="6918" w:y="568"/>
      <w:tabs>
        <w:tab w:val="left" w:pos="2410"/>
      </w:tabs>
    </w:pPr>
    <w:rPr>
      <w:sz w:val="17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customStyle="1" w:styleId="Gru">
    <w:name w:val="Gruß"/>
    <w:basedOn w:val="Standard"/>
    <w:next w:val="Name"/>
    <w:pPr>
      <w:spacing w:before="480" w:line="280" w:lineRule="exact"/>
    </w:pPr>
    <w:rPr>
      <w:spacing w:val="2"/>
    </w:rPr>
  </w:style>
  <w:style w:type="paragraph" w:customStyle="1" w:styleId="Name">
    <w:name w:val="Name"/>
    <w:basedOn w:val="Standard"/>
    <w:pPr>
      <w:spacing w:after="480" w:line="280" w:lineRule="exact"/>
    </w:pPr>
    <w:rPr>
      <w:spacing w:val="2"/>
    </w:rPr>
  </w:style>
  <w:style w:type="paragraph" w:customStyle="1" w:styleId="Bereich">
    <w:name w:val="Bereich"/>
    <w:basedOn w:val="Standard"/>
    <w:pPr>
      <w:spacing w:line="280" w:lineRule="exact"/>
      <w:ind w:left="284"/>
    </w:pPr>
    <w:rPr>
      <w:color w:val="C0C0C0"/>
      <w:spacing w:val="2"/>
    </w:rPr>
  </w:style>
  <w:style w:type="character" w:styleId="Hervorhebung">
    <w:name w:val="Emphasis"/>
    <w:basedOn w:val="Absatz-Standardschriftart"/>
    <w:uiPriority w:val="20"/>
    <w:rsid w:val="00B550D7"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6DD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6DDA"/>
    <w:rPr>
      <w:rFonts w:ascii="Tahoma" w:hAnsi="Tahoma" w:cs="Tahoma"/>
      <w:sz w:val="16"/>
      <w:szCs w:val="16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327EB"/>
    <w:rPr>
      <w:rFonts w:ascii="Univers" w:eastAsiaTheme="majorEastAsia" w:hAnsi="Univers" w:cstheme="majorBidi"/>
      <w:b/>
      <w:bCs/>
      <w:iCs/>
      <w:lang w:val="de-DE" w:eastAsia="de-DE"/>
    </w:rPr>
  </w:style>
  <w:style w:type="character" w:customStyle="1" w:styleId="berschrift1Zchn">
    <w:name w:val="Überschrift 1 Zchn"/>
    <w:link w:val="berschrift1"/>
    <w:locked/>
    <w:rsid w:val="00B25ECD"/>
    <w:rPr>
      <w:rFonts w:ascii="Univers" w:hAnsi="Univers"/>
      <w:b/>
      <w:spacing w:val="16"/>
      <w:kern w:val="28"/>
      <w:sz w:val="28"/>
      <w:lang w:val="de-DE" w:eastAsia="de-DE"/>
    </w:rPr>
  </w:style>
  <w:style w:type="paragraph" w:customStyle="1" w:styleId="Aufzhlung1">
    <w:name w:val="Aufzählung_1"/>
    <w:basedOn w:val="Standard"/>
    <w:qFormat/>
    <w:rsid w:val="00B25ECD"/>
    <w:pPr>
      <w:numPr>
        <w:numId w:val="1"/>
      </w:numPr>
      <w:tabs>
        <w:tab w:val="clear" w:pos="360"/>
        <w:tab w:val="left" w:pos="340"/>
      </w:tabs>
    </w:pPr>
  </w:style>
  <w:style w:type="paragraph" w:customStyle="1" w:styleId="Eingerckt1">
    <w:name w:val="Eingerückt_1"/>
    <w:basedOn w:val="Standard"/>
    <w:qFormat/>
    <w:rsid w:val="00B25ECD"/>
    <w:pPr>
      <w:ind w:left="340"/>
    </w:pPr>
  </w:style>
  <w:style w:type="paragraph" w:styleId="Listenabsatz">
    <w:name w:val="List Paragraph"/>
    <w:basedOn w:val="Standard"/>
    <w:rsid w:val="00C561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elternbildung-vorarlberg.a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58FA1-E404-4D20-A5F8-DA5536DE0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Briefvorlage Medienstelle - Angelika Heinzle - ver020711</vt:lpstr>
    </vt:vector>
  </TitlesOfParts>
  <Company>Diözese Feldkirch</Company>
  <LinksUpToDate>false</LinksUpToDate>
  <CharactersWithSpaces>656</CharactersWithSpaces>
  <SharedDoc>false</SharedDoc>
  <HLinks>
    <vt:vector size="12" baseType="variant">
      <vt:variant>
        <vt:i4>2031738</vt:i4>
      </vt:variant>
      <vt:variant>
        <vt:i4>-1</vt:i4>
      </vt:variant>
      <vt:variant>
        <vt:i4>2050</vt:i4>
      </vt:variant>
      <vt:variant>
        <vt:i4>1</vt:i4>
      </vt:variant>
      <vt:variant>
        <vt:lpwstr>..\..\bilder\medienstelle\Logos\maenndle-vers2.tif</vt:lpwstr>
      </vt:variant>
      <vt:variant>
        <vt:lpwstr/>
      </vt:variant>
      <vt:variant>
        <vt:i4>4325384</vt:i4>
      </vt:variant>
      <vt:variant>
        <vt:i4>-1</vt:i4>
      </vt:variant>
      <vt:variant>
        <vt:i4>2053</vt:i4>
      </vt:variant>
      <vt:variant>
        <vt:i4>1</vt:i4>
      </vt:variant>
      <vt:variant>
        <vt:lpwstr>..\..\bilder\kkv-logos\org\kkv_Logo_bor_225.tif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Briefvorlage Medienstelle - Angelika Heinzle - ver020711</dc:title>
  <dc:creator>anette loitz</dc:creator>
  <cp:lastModifiedBy>anette loitz</cp:lastModifiedBy>
  <cp:revision>3</cp:revision>
  <cp:lastPrinted>2001-12-13T08:52:00Z</cp:lastPrinted>
  <dcterms:created xsi:type="dcterms:W3CDTF">2021-05-10T08:53:00Z</dcterms:created>
  <dcterms:modified xsi:type="dcterms:W3CDTF">2021-05-11T12:58:00Z</dcterms:modified>
</cp:coreProperties>
</file>