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 w:val="false"/>
          <w:bCs w:val="false"/>
          <w:sz w:val="20"/>
          <w:szCs w:val="20"/>
        </w:rPr>
        <w:t>Anna Schade 2020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Lesetipps für Kids: für Bücherfans und Lesemuffel  (ab 12 Jahre)</w:t>
      </w:r>
    </w:p>
    <w:p>
      <w:pPr>
        <w:pStyle w:val="Textkrper"/>
        <w:rPr>
          <w:rFonts w:ascii="Arial" w:hAnsi="Arial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extkrper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Enola Holmes“ von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Nancy Springer. Krimireihe um die jüngere Schwester von Sherlock Holmes. Die 14-jährige wird gegen ihren Willen auf ein Mädchenpensionat geschickt. </w:t>
      </w:r>
    </w:p>
    <w:p>
      <w:pPr>
        <w:pStyle w:val="Textkrper"/>
        <w:rPr>
          <w:color w:val="000000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 xml:space="preserve">Tintenherz‘-Trilogie“ </w:t>
      </w:r>
      <w:r>
        <w:rPr>
          <w:rFonts w:ascii="Arial" w:hAnsi="Arial"/>
          <w:color w:val="000000"/>
        </w:rPr>
        <w:t>von Cornelia Funke. Der Buchbinder Mo und seine Tochter Meggie führen in</w:t>
      </w:r>
      <w:r>
        <w:rPr>
          <w:rFonts w:ascii="Arial" w:hAnsi="Arial"/>
          <w:color w:val="000000"/>
          <w:sz w:val="24"/>
          <w:szCs w:val="24"/>
        </w:rPr>
        <w:t xml:space="preserve"> zauberhafte, 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raumhafte, faszinierende Welten . </w:t>
      </w:r>
    </w:p>
    <w:p>
      <w:pPr>
        <w:pStyle w:val="Textkrper"/>
        <w:rPr>
          <w:color w:val="00000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Reckless‘-Romane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von Cornelia Funke. Die Märchen der Gebrüder Grimm werden neu erzählt. 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ie Brüder Jacob und Will erleben Abenteuern in einer magischen Welt.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Textkrper"/>
        <w:rPr>
          <w:rFonts w:ascii="Arial" w:hAnsi="Arial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Warrior Cats“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von der Autorinnengruppe Erin Hunter. Tierfantasy-Reihe über Katzen eines Clans, die gemeinsam um das Überleben kämpfen - als Krieger, Anführer, Heiler ….</w:t>
      </w:r>
    </w:p>
    <w:p>
      <w:pPr>
        <w:pStyle w:val="Textkrper"/>
        <w:rPr>
          <w:rFonts w:ascii="Arial" w:hAnsi="Arial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Bravelands“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von der Autorinnengruppe Erin Hunter. In Afrika verweigern einige Tiere einen Friedenspakt. Das Schicksal liegt in den Pfoten von drei ungleichen Helden.</w:t>
      </w:r>
    </w:p>
    <w:p>
      <w:pPr>
        <w:pStyle w:val="Textkrp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Harry Potter“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von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Joanne K. Rowling.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 Weltberühmte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Kult-Serie über einen Zauberschüler.  </w:t>
      </w:r>
    </w:p>
    <w:p>
      <w:pPr>
        <w:pStyle w:val="Textkrper"/>
        <w:rPr>
          <w:color w:val="000000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(andere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Tierfantasy-Bestseller: „Woodwalkers“, „Seawalkers“, „Animox“) </w:t>
      </w:r>
    </w:p>
    <w:p>
      <w:pPr>
        <w:pStyle w:val="Textkrp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Textkrper"/>
        <w:rPr>
          <w:rFonts w:ascii="Arial" w:hAnsi="Arial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TIPPS FÜR LESEMUFFEL: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Gregs Tagebücher“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von Jeff Kinney. Comicroman über Greg und seine Freunde. Lustige Geschichten mit kurzen Texten, besonderem Humor und witzigen Comics.</w:t>
      </w:r>
    </w:p>
    <w:p>
      <w:pPr>
        <w:pStyle w:val="Textkrper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Wie man 13 wird und überlebt“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von Pete Johnson. Markus erfährt an seinem 13. Geburtstag von seinem Wesen als Halbvampir- mit Folgen wie  Blutdurst und Knoblauch-Allergie .</w:t>
      </w:r>
    </w:p>
    <w:p>
      <w:pPr>
        <w:pStyle w:val="Textkrper"/>
        <w:rPr>
          <w:rFonts w:ascii="Arial" w:hAnsi="Arial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Collins geheimer Channel“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von Sabine Zett. Comic mit kurzen Texten und lustigen Bildern über den Jungen Collin, der endlich cool und berühmt sein will.</w:t>
      </w:r>
    </w:p>
    <w:p>
      <w:pPr>
        <w:pStyle w:val="Textkrp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Textkrp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auch für Lesemuffel: </w:t>
      </w:r>
    </w:p>
    <w:p>
      <w:pPr>
        <w:pStyle w:val="Textkrp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Comics: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Disneys“ Lustige Taschenbücher“‘,Asterix- Hefte oder Mangas, wie ,One Piece‘, ,Naruto‘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und ,Dragon Ball Z‘,</w:t>
      </w:r>
    </w:p>
    <w:p>
      <w:pPr>
        <w:pStyle w:val="Textkrp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Bildbände: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wie „Guinness World Records“, ,Starwars‘, Naturführer,</w:t>
      </w:r>
    </w:p>
    <w:p>
      <w:pPr>
        <w:pStyle w:val="Textkrper"/>
        <w:rPr>
          <w:rFonts w:ascii="ORF ON;Arial;Helvetica;Lucida Sans Unicode;Lucida Grande;sans-serif" w:hAnsi="ORF ON;Arial;Helvetica;Lucida Sans Unicode;Lucida Grande;sans-serif"/>
          <w:b w:val="false"/>
          <w:b w:val="false"/>
          <w:i w:val="false"/>
          <w:i w:val="false"/>
          <w:color w:val="333333"/>
          <w:sz w:val="19"/>
        </w:rPr>
      </w:pPr>
      <w:r>
        <w:rPr>
          <w:rFonts w:ascii="ORF ON;Arial;Helvetica;Lucida Sans Unicode;Lucida Grande;sans-serif" w:hAnsi="ORF ON;Arial;Helvetica;Lucida Sans Unicode;Lucida Grande;sans-serif"/>
          <w:b w:val="false"/>
          <w:i w:val="false"/>
          <w:color w:val="333333"/>
          <w:sz w:val="19"/>
        </w:rPr>
      </w:r>
    </w:p>
    <w:p>
      <w:pPr>
        <w:pStyle w:val="Textkrp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Bücher, für jüngere Kinder: </w:t>
      </w:r>
    </w:p>
    <w:p>
      <w:pPr>
        <w:pStyle w:val="Textkrp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Josis wilde Welt“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von Uticha Marmon. Josi- eine Detektivin auf dem Skateboard.</w:t>
      </w:r>
    </w:p>
    <w:p>
      <w:pPr>
        <w:pStyle w:val="Textkrper"/>
        <w:spacing w:before="0" w:after="140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„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Die Mumins“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von Tove Jansson. Über nilpferdartigen Trollwesen. Als Buch u. Comic.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RF ON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Berschrift2">
    <w:name w:val="Heading 2"/>
    <w:basedOn w:val="Berschrift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LibreOffice/5.1.6.2$Windows_X86_64 LibreOffice_project/07ac168c60a517dba0f0d7bc7540f5afa45f0909</Application>
  <Pages>1</Pages>
  <Words>268</Words>
  <Characters>1673</Characters>
  <CharactersWithSpaces>1944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2020-11-30T12:16:36Z</dcterms:created>
  <dc:creator/>
  <dc:description/>
  <dc:language>de-DE</dc:language>
  <cp:lastModifiedBy/>
  <dcterms:modified xsi:type="dcterms:W3CDTF">2020-11-30T13:35:51Z</dcterms:modified>
  <cp:revision>8</cp:revision>
  <dc:subject/>
  <dc:title/>
</cp:coreProperties>
</file>