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8"/>
          <w:szCs w:val="28"/>
        </w:rPr>
      </w:pPr>
      <w:r>
        <w:rPr>
          <w:rFonts w:ascii="Arial" w:hAnsi="Arial"/>
          <w:b/>
          <w:bCs/>
          <w:sz w:val="28"/>
          <w:szCs w:val="28"/>
        </w:rPr>
        <w:t>Bücherliste 2020   Lesetipps von Anna Schade</w:t>
      </w:r>
    </w:p>
    <w:p>
      <w:pPr>
        <w:pStyle w:val="Normal"/>
        <w:rPr/>
      </w:pPr>
      <w:r>
        <w:rPr/>
      </w:r>
    </w:p>
    <w:p>
      <w:pPr>
        <w:pStyle w:val="Normal"/>
        <w:rPr/>
      </w:pPr>
      <w:r>
        <w:rPr/>
      </w:r>
    </w:p>
    <w:p>
      <w:pPr>
        <w:pStyle w:val="Normal"/>
        <w:rPr>
          <w:rFonts w:ascii="Arial" w:hAnsi="Arial"/>
          <w:b/>
          <w:b/>
          <w:bCs/>
          <w:strike w:val="false"/>
          <w:dstrike w:val="false"/>
          <w:spacing w:val="0"/>
          <w:sz w:val="24"/>
          <w:szCs w:val="24"/>
          <w:u w:val="none"/>
          <w:effect w:val="none"/>
          <w:lang w:val="de-CH"/>
        </w:rPr>
      </w:pPr>
      <w:r>
        <w:rPr>
          <w:rFonts w:ascii="Arial" w:hAnsi="Arial"/>
          <w:b/>
          <w:bCs/>
          <w:strike w:val="false"/>
          <w:dstrike w:val="false"/>
          <w:spacing w:val="0"/>
          <w:sz w:val="24"/>
          <w:szCs w:val="24"/>
          <w:u w:val="none"/>
          <w:effect w:val="none"/>
          <w:lang w:val="de-CH"/>
        </w:rPr>
      </w:r>
    </w:p>
    <w:p>
      <w:pPr>
        <w:pStyle w:val="Normal"/>
        <w:rPr/>
      </w:pPr>
      <w:r>
        <w:rPr>
          <w:rFonts w:ascii="Arial" w:hAnsi="Arial"/>
          <w:b/>
          <w:bCs/>
          <w:strike w:val="false"/>
          <w:dstrike w:val="false"/>
          <w:spacing w:val="0"/>
          <w:sz w:val="24"/>
          <w:szCs w:val="24"/>
          <w:u w:val="none"/>
          <w:effect w:val="none"/>
          <w:lang w:val="de-CH"/>
        </w:rPr>
        <w:t xml:space="preserve">Balzano, Marco „Ich bleibe hier“, </w:t>
      </w:r>
      <w:r>
        <w:rPr>
          <w:rFonts w:ascii="Arial" w:hAnsi="Arial"/>
          <w:strike w:val="false"/>
          <w:dstrike w:val="false"/>
          <w:spacing w:val="0"/>
          <w:sz w:val="24"/>
          <w:szCs w:val="24"/>
          <w:u w:val="none"/>
          <w:effect w:val="none"/>
          <w:lang w:val="de-CH"/>
        </w:rPr>
        <w:t>Roman, Diogenes, 288 S, 23 Euro</w:t>
      </w:r>
    </w:p>
    <w:p>
      <w:pPr>
        <w:pStyle w:val="Normal"/>
        <w:rPr>
          <w:highlight w:val="white"/>
        </w:rPr>
      </w:pPr>
      <w:r>
        <w:rPr>
          <w:rFonts w:ascii="Arial" w:hAnsi="Arial"/>
          <w:strike w:val="false"/>
          <w:dstrike w:val="false"/>
          <w:spacing w:val="0"/>
          <w:sz w:val="24"/>
          <w:szCs w:val="24"/>
          <w:highlight w:val="white"/>
          <w:u w:val="none"/>
          <w:effect w:val="none"/>
          <w:lang w:val="de-CH"/>
        </w:rPr>
        <w:t xml:space="preserve">Roman über eine wahre Begebenheit. Das kleine Dorf Graun am Reschensee in Südtirol soll geflutet werden, weil ein Energiekonzern dort einen Staudamm baut. Das Projekt sprengt die Dorfgemeinschaft. Lebendige Zeitgeschichte,schöne Sprache,Lesevergnügen. </w:t>
      </w:r>
    </w:p>
    <w:p>
      <w:pPr>
        <w:pStyle w:val="Normal"/>
        <w:jc w:val="both"/>
        <w:rPr>
          <w:rFonts w:ascii="Arial" w:hAnsi="Arial"/>
          <w:b/>
          <w:b/>
          <w:bCs/>
          <w:strike w:val="false"/>
          <w:dstrike w:val="false"/>
          <w:spacing w:val="0"/>
          <w:sz w:val="24"/>
          <w:szCs w:val="24"/>
          <w:u w:val="none"/>
          <w:effect w:val="none"/>
          <w:lang w:val="de-CH"/>
        </w:rPr>
      </w:pPr>
      <w:r>
        <w:rPr>
          <w:rFonts w:ascii="Arial" w:hAnsi="Arial"/>
          <w:b/>
          <w:bCs/>
          <w:strike w:val="false"/>
          <w:dstrike w:val="false"/>
          <w:spacing w:val="0"/>
          <w:sz w:val="24"/>
          <w:szCs w:val="24"/>
          <w:u w:val="none"/>
          <w:effect w:val="none"/>
          <w:lang w:val="de-CH"/>
        </w:rPr>
      </w:r>
    </w:p>
    <w:p>
      <w:pPr>
        <w:pStyle w:val="Normal"/>
        <w:jc w:val="both"/>
        <w:rPr>
          <w:rFonts w:ascii="Arial" w:hAnsi="Arial"/>
          <w:sz w:val="24"/>
          <w:szCs w:val="24"/>
        </w:rPr>
      </w:pPr>
      <w:r>
        <w:rPr>
          <w:rFonts w:ascii="Arial" w:hAnsi="Arial"/>
          <w:b/>
          <w:bCs/>
          <w:strike w:val="false"/>
          <w:dstrike w:val="false"/>
          <w:spacing w:val="0"/>
          <w:sz w:val="24"/>
          <w:szCs w:val="24"/>
          <w:u w:val="none"/>
          <w:effect w:val="none"/>
          <w:lang w:val="de-CH"/>
        </w:rPr>
        <w:t xml:space="preserve">Barta, Dominik „Vom Land“, </w:t>
      </w:r>
      <w:r>
        <w:rPr>
          <w:rFonts w:ascii="Arial" w:hAnsi="Arial"/>
          <w:b w:val="false"/>
          <w:bCs w:val="false"/>
          <w:strike w:val="false"/>
          <w:dstrike w:val="false"/>
          <w:spacing w:val="0"/>
          <w:sz w:val="24"/>
          <w:szCs w:val="24"/>
          <w:u w:val="none"/>
          <w:effect w:val="none"/>
          <w:lang w:val="de-CH"/>
        </w:rPr>
        <w:t>Roman Zsolnay Verlag, 160 Seiten, 18 Euro</w:t>
      </w:r>
    </w:p>
    <w:p>
      <w:pPr>
        <w:pStyle w:val="Normal"/>
        <w:rPr>
          <w:rFonts w:ascii="Arial" w:hAnsi="Arial"/>
          <w:sz w:val="24"/>
          <w:szCs w:val="24"/>
          <w:highlight w:val="white"/>
        </w:rPr>
      </w:pPr>
      <w:r>
        <w:rPr>
          <w:rFonts w:ascii="Arial" w:hAnsi="Arial"/>
          <w:b w:val="false"/>
          <w:bCs w:val="false"/>
          <w:i w:val="false"/>
          <w:caps w:val="false"/>
          <w:smallCaps w:val="false"/>
          <w:strike w:val="false"/>
          <w:dstrike w:val="false"/>
          <w:color w:val="000000"/>
          <w:spacing w:val="0"/>
          <w:sz w:val="24"/>
          <w:szCs w:val="24"/>
          <w:highlight w:val="white"/>
          <w:u w:val="none"/>
          <w:effect w:val="none"/>
          <w:lang w:val="de-CH"/>
        </w:rPr>
        <w:t xml:space="preserve">Die Bäuerin Theresa steht erstmals seit 40 Jahren morgens nicht auf und spricht nicht mehr. Ihr Mann ist hilflos, die erwachsenen Kinder müssen anreisen. Familien-Konflikte brechen auf,die Dorf-Idylle trügt. </w:t>
      </w:r>
      <w:r>
        <w:rPr>
          <w:rFonts w:ascii="Arial" w:hAnsi="Arial"/>
          <w:b w:val="false"/>
          <w:bCs w:val="false"/>
          <w:strike w:val="false"/>
          <w:dstrike w:val="false"/>
          <w:color w:val="000000"/>
          <w:spacing w:val="0"/>
          <w:sz w:val="24"/>
          <w:szCs w:val="24"/>
          <w:highlight w:val="white"/>
          <w:u w:val="none"/>
          <w:effect w:val="none"/>
          <w:lang w:val="de-CH"/>
        </w:rPr>
        <w:t xml:space="preserve">Wunderbarer </w:t>
      </w:r>
      <w:r>
        <w:rPr>
          <w:rFonts w:ascii="Arial" w:hAnsi="Arial"/>
          <w:b w:val="false"/>
          <w:bCs w:val="false"/>
          <w:i w:val="false"/>
          <w:caps w:val="false"/>
          <w:smallCaps w:val="false"/>
          <w:strike w:val="false"/>
          <w:dstrike w:val="false"/>
          <w:color w:val="000000"/>
          <w:spacing w:val="0"/>
          <w:sz w:val="24"/>
          <w:szCs w:val="24"/>
          <w:highlight w:val="white"/>
          <w:u w:val="none"/>
          <w:effect w:val="none"/>
          <w:lang w:val="de-CH"/>
        </w:rPr>
        <w:t>Debütroman mit überraschendem Ende.</w:t>
      </w:r>
    </w:p>
    <w:p>
      <w:pPr>
        <w:pStyle w:val="Normal"/>
        <w:rPr>
          <w:b w:val="false"/>
          <w:b w:val="false"/>
          <w:bCs w:val="false"/>
          <w:i w:val="false"/>
          <w:i w:val="false"/>
          <w:caps w:val="false"/>
          <w:smallCaps w:val="false"/>
          <w:strike w:val="false"/>
          <w:dstrike w:val="false"/>
          <w:color w:val="000000"/>
          <w:spacing w:val="0"/>
          <w:u w:val="none"/>
          <w:effect w:val="none"/>
          <w:lang w:val="de-CH"/>
        </w:rPr>
      </w:pPr>
      <w:r>
        <w:rPr>
          <w:b w:val="false"/>
          <w:bCs w:val="false"/>
          <w:i w:val="false"/>
          <w:caps w:val="false"/>
          <w:smallCaps w:val="false"/>
          <w:strike w:val="false"/>
          <w:dstrike w:val="false"/>
          <w:color w:val="000000"/>
          <w:spacing w:val="0"/>
          <w:u w:val="none"/>
          <w:effect w:val="none"/>
          <w:lang w:val="de-CH"/>
        </w:rPr>
      </w:r>
    </w:p>
    <w:p>
      <w:pPr>
        <w:pStyle w:val="Normal"/>
        <w:rPr>
          <w:rFonts w:ascii="Arial" w:hAnsi="Arial"/>
          <w:b/>
          <w:b/>
          <w:bCs/>
          <w:sz w:val="24"/>
          <w:szCs w:val="24"/>
        </w:rPr>
      </w:pPr>
      <w:r>
        <w:rPr>
          <w:rFonts w:ascii="Arial" w:hAnsi="Arial"/>
          <w:b/>
          <w:bCs/>
          <w:strike w:val="false"/>
          <w:dstrike w:val="false"/>
          <w:spacing w:val="0"/>
          <w:sz w:val="24"/>
          <w:szCs w:val="24"/>
          <w:u w:val="none"/>
          <w:effect w:val="none"/>
          <w:lang w:val="de-CH"/>
        </w:rPr>
        <w:t xml:space="preserve">Beer, Alex „Das schwarze Band“, </w:t>
      </w:r>
      <w:r>
        <w:rPr>
          <w:rFonts w:ascii="Arial" w:hAnsi="Arial"/>
          <w:b w:val="false"/>
          <w:bCs w:val="false"/>
          <w:i w:val="false"/>
          <w:iCs w:val="false"/>
          <w:strike w:val="false"/>
          <w:dstrike w:val="false"/>
          <w:spacing w:val="0"/>
          <w:sz w:val="24"/>
          <w:szCs w:val="24"/>
          <w:u w:val="none"/>
          <w:effect w:val="none"/>
          <w:lang w:val="de-CH"/>
        </w:rPr>
        <w:t>Krimi, Limes-Verlag, 340Seiten, 20 Euro</w:t>
      </w:r>
    </w:p>
    <w:p>
      <w:pPr>
        <w:pStyle w:val="Normal"/>
        <w:rPr/>
      </w:pPr>
      <w:r>
        <w:rPr>
          <w:rFonts w:ascii="Arial" w:hAnsi="Arial"/>
          <w:b w:val="false"/>
          <w:bCs w:val="false"/>
          <w:i w:val="false"/>
          <w:iCs w:val="false"/>
          <w:strike w:val="false"/>
          <w:dstrike w:val="false"/>
          <w:spacing w:val="0"/>
          <w:sz w:val="24"/>
          <w:szCs w:val="24"/>
          <w:highlight w:val="white"/>
          <w:u w:val="none"/>
          <w:effect w:val="none"/>
          <w:lang w:val="de-CH"/>
        </w:rPr>
        <w:t>Ein kauziger Ermittler untersucht die Morde an zwei Tänzerinnen und stösst auf Intrigen in den höchsten politischen Kreisen. Spannende Zeitreise durch das Wien der 1920-er Jahre. Es geht um Politik und Moral. Preisgekrönte Krimiserie.</w:t>
      </w:r>
    </w:p>
    <w:p>
      <w:pPr>
        <w:pStyle w:val="Normal"/>
        <w:rPr>
          <w:b w:val="false"/>
          <w:b w:val="false"/>
          <w:bCs w:val="false"/>
          <w:i w:val="false"/>
          <w:i w:val="false"/>
          <w:caps w:val="false"/>
          <w:smallCaps w:val="false"/>
          <w:strike w:val="false"/>
          <w:dstrike w:val="false"/>
          <w:color w:val="000000"/>
          <w:spacing w:val="0"/>
          <w:u w:val="none"/>
          <w:effect w:val="none"/>
          <w:lang w:val="de-CH"/>
        </w:rPr>
      </w:pPr>
      <w:r>
        <w:rPr>
          <w:b w:val="false"/>
          <w:bCs w:val="false"/>
          <w:i w:val="false"/>
          <w:caps w:val="false"/>
          <w:smallCaps w:val="false"/>
          <w:strike w:val="false"/>
          <w:dstrike w:val="false"/>
          <w:color w:val="000000"/>
          <w:spacing w:val="0"/>
          <w:u w:val="none"/>
          <w:effect w:val="none"/>
          <w:lang w:val="de-CH"/>
        </w:rPr>
      </w:r>
    </w:p>
    <w:p>
      <w:pPr>
        <w:pStyle w:val="Normal"/>
        <w:rPr/>
      </w:pPr>
      <w:r>
        <w:rPr>
          <w:rFonts w:ascii="Arial" w:hAnsi="Arial"/>
          <w:b/>
          <w:bCs/>
          <w:strike w:val="false"/>
          <w:dstrike w:val="false"/>
          <w:spacing w:val="0"/>
          <w:sz w:val="24"/>
          <w:szCs w:val="24"/>
          <w:u w:val="none"/>
          <w:effect w:val="none"/>
          <w:lang w:val="de-CH"/>
        </w:rPr>
        <w:t xml:space="preserve">Foley, Lucy „Neuschnee“, </w:t>
      </w:r>
      <w:r>
        <w:rPr>
          <w:rFonts w:ascii="Arial" w:hAnsi="Arial"/>
          <w:b w:val="false"/>
          <w:bCs w:val="false"/>
          <w:strike w:val="false"/>
          <w:dstrike w:val="false"/>
          <w:spacing w:val="0"/>
          <w:sz w:val="24"/>
          <w:szCs w:val="24"/>
          <w:u w:val="none"/>
          <w:effect w:val="none"/>
          <w:lang w:val="de-CH"/>
        </w:rPr>
        <w:t xml:space="preserve">Thriller, Penguin Verlag, 430 Seiten, 15 Euro </w:t>
      </w:r>
    </w:p>
    <w:p>
      <w:pPr>
        <w:pStyle w:val="Normal"/>
        <w:rPr>
          <w:rFonts w:ascii="Arial" w:hAnsi="Arial"/>
          <w:sz w:val="24"/>
          <w:szCs w:val="24"/>
          <w:highlight w:val="white"/>
        </w:rPr>
      </w:pPr>
      <w:r>
        <w:rPr>
          <w:rFonts w:ascii="Arial" w:hAnsi="Arial"/>
          <w:b w:val="false"/>
          <w:bCs w:val="false"/>
          <w:strike w:val="false"/>
          <w:dstrike w:val="false"/>
          <w:spacing w:val="0"/>
          <w:sz w:val="24"/>
          <w:szCs w:val="24"/>
          <w:highlight w:val="white"/>
          <w:u w:val="none"/>
          <w:effect w:val="none"/>
          <w:lang w:val="de-CH"/>
        </w:rPr>
        <w:t xml:space="preserve">Neun Freunde verbringen Silvester in einer abgelegenen Berghütte in Schottland. </w:t>
      </w:r>
    </w:p>
    <w:p>
      <w:pPr>
        <w:pStyle w:val="Normal"/>
        <w:rPr>
          <w:rFonts w:ascii="Arial" w:hAnsi="Arial"/>
          <w:sz w:val="24"/>
          <w:szCs w:val="24"/>
          <w:highlight w:val="white"/>
        </w:rPr>
      </w:pPr>
      <w:r>
        <w:rPr>
          <w:rFonts w:ascii="Arial" w:hAnsi="Arial"/>
          <w:b w:val="false"/>
          <w:bCs w:val="false"/>
          <w:strike w:val="false"/>
          <w:dstrike w:val="false"/>
          <w:spacing w:val="0"/>
          <w:sz w:val="24"/>
          <w:szCs w:val="24"/>
          <w:highlight w:val="white"/>
          <w:u w:val="none"/>
          <w:effect w:val="none"/>
          <w:lang w:val="de-CH"/>
        </w:rPr>
        <w:t>Einer von ihnen wird tot im Schnee gefunden und die Situation in der Hütte eskaliert.</w:t>
      </w:r>
    </w:p>
    <w:p>
      <w:pPr>
        <w:pStyle w:val="Normal"/>
        <w:rPr>
          <w:rFonts w:ascii="Arial" w:hAnsi="Arial"/>
          <w:sz w:val="24"/>
          <w:szCs w:val="24"/>
          <w:highlight w:val="white"/>
        </w:rPr>
      </w:pPr>
      <w:r>
        <w:rPr>
          <w:rFonts w:ascii="Arial" w:hAnsi="Arial"/>
          <w:b w:val="false"/>
          <w:bCs w:val="false"/>
          <w:i w:val="false"/>
          <w:caps w:val="false"/>
          <w:smallCaps w:val="false"/>
          <w:strike w:val="false"/>
          <w:dstrike w:val="false"/>
          <w:color w:val="000000"/>
          <w:spacing w:val="0"/>
          <w:sz w:val="24"/>
          <w:szCs w:val="24"/>
          <w:highlight w:val="white"/>
          <w:u w:val="none"/>
          <w:effect w:val="none"/>
          <w:lang w:val="de-CH"/>
        </w:rPr>
        <w:t>Ungewöhnlicher Aufbau, spannend, psychologisch interessant. Perfekt für Krimi-Fans.</w:t>
      </w:r>
    </w:p>
    <w:p>
      <w:pPr>
        <w:pStyle w:val="Normal"/>
        <w:rPr>
          <w:b w:val="false"/>
          <w:b w:val="false"/>
          <w:bCs w:val="false"/>
          <w:i w:val="false"/>
          <w:i w:val="false"/>
          <w:caps w:val="false"/>
          <w:smallCaps w:val="false"/>
          <w:strike w:val="false"/>
          <w:dstrike w:val="false"/>
          <w:color w:val="000000"/>
          <w:spacing w:val="0"/>
          <w:highlight w:val="yellow"/>
          <w:u w:val="none"/>
          <w:effect w:val="none"/>
          <w:lang w:val="de-CH"/>
        </w:rPr>
      </w:pPr>
      <w:r>
        <w:rPr>
          <w:b w:val="false"/>
          <w:bCs w:val="false"/>
          <w:i w:val="false"/>
          <w:caps w:val="false"/>
          <w:smallCaps w:val="false"/>
          <w:strike w:val="false"/>
          <w:dstrike w:val="false"/>
          <w:color w:val="000000"/>
          <w:spacing w:val="0"/>
          <w:highlight w:val="yellow"/>
          <w:u w:val="none"/>
          <w:effect w:val="none"/>
          <w:lang w:val="de-CH"/>
        </w:rPr>
      </w:r>
    </w:p>
    <w:p>
      <w:pPr>
        <w:pStyle w:val="Normal"/>
        <w:rPr/>
      </w:pPr>
      <w:r>
        <w:rPr>
          <w:rFonts w:ascii="Arial" w:hAnsi="Arial"/>
          <w:b/>
          <w:bCs/>
          <w:strike w:val="false"/>
          <w:dstrike w:val="false"/>
          <w:spacing w:val="0"/>
          <w:sz w:val="24"/>
          <w:szCs w:val="24"/>
          <w:highlight w:val="white"/>
          <w:u w:val="none"/>
          <w:effect w:val="none"/>
          <w:lang w:val="de-CH"/>
        </w:rPr>
        <w:t>Freytag, Anne „Das Gegenteil von Hasen“,</w:t>
      </w:r>
      <w:r>
        <w:rPr>
          <w:rFonts w:ascii="Arial" w:hAnsi="Arial"/>
          <w:b w:val="false"/>
          <w:bCs w:val="false"/>
          <w:strike w:val="false"/>
          <w:dstrike w:val="false"/>
          <w:spacing w:val="0"/>
          <w:sz w:val="24"/>
          <w:szCs w:val="24"/>
          <w:highlight w:val="white"/>
          <w:u w:val="none"/>
          <w:effect w:val="none"/>
          <w:lang w:val="de-CH"/>
        </w:rPr>
        <w:t>Roman,Heynefliegt-Verlag, 425S,18 Euro</w:t>
      </w:r>
    </w:p>
    <w:p>
      <w:pPr>
        <w:pStyle w:val="Normal"/>
        <w:rPr/>
      </w:pPr>
      <w:r>
        <w:rPr>
          <w:rFonts w:ascii="Arial" w:hAnsi="Arial"/>
          <w:b w:val="false"/>
          <w:bCs w:val="false"/>
          <w:i w:val="false"/>
          <w:iCs w:val="false"/>
          <w:caps w:val="false"/>
          <w:smallCaps w:val="false"/>
          <w:strike w:val="false"/>
          <w:dstrike w:val="false"/>
          <w:color w:val="000000"/>
          <w:spacing w:val="0"/>
          <w:sz w:val="24"/>
          <w:szCs w:val="24"/>
          <w:highlight w:val="white"/>
          <w:u w:val="none"/>
          <w:effect w:val="none"/>
          <w:lang w:val="de-CH"/>
        </w:rPr>
        <w:t>Das digitale Tagebuch der 16-jährigen Julia verbreitet sich plötzlich im Internet- all ihre geheimen Gedenken über ihre Freunde. Ein Jugendroman über Mobbing. Über das Gute und das Böse in jedem von uns.  Auch für Erwachsene. Absolut lesenswert.</w:t>
      </w:r>
    </w:p>
    <w:p>
      <w:pPr>
        <w:pStyle w:val="Normal"/>
        <w:rPr>
          <w:b w:val="false"/>
          <w:b w:val="false"/>
          <w:bCs w:val="false"/>
          <w:i w:val="false"/>
          <w:i w:val="false"/>
          <w:caps w:val="false"/>
          <w:smallCaps w:val="false"/>
          <w:strike w:val="false"/>
          <w:dstrike w:val="false"/>
          <w:color w:val="000000"/>
          <w:spacing w:val="0"/>
          <w:u w:val="none"/>
          <w:effect w:val="none"/>
          <w:lang w:val="de-CH"/>
        </w:rPr>
      </w:pPr>
      <w:r>
        <w:rPr>
          <w:b w:val="false"/>
          <w:bCs w:val="false"/>
          <w:i w:val="false"/>
          <w:caps w:val="false"/>
          <w:smallCaps w:val="false"/>
          <w:strike w:val="false"/>
          <w:dstrike w:val="false"/>
          <w:color w:val="000000"/>
          <w:spacing w:val="0"/>
          <w:u w:val="none"/>
          <w:effect w:val="none"/>
          <w:lang w:val="de-CH"/>
        </w:rPr>
      </w:r>
    </w:p>
    <w:p>
      <w:pPr>
        <w:pStyle w:val="Normal"/>
        <w:jc w:val="both"/>
        <w:rPr/>
      </w:pPr>
      <w:r>
        <w:rPr>
          <w:rFonts w:ascii="Arial" w:hAnsi="Arial"/>
          <w:b/>
          <w:bCs/>
          <w:strike w:val="false"/>
          <w:dstrike w:val="false"/>
          <w:spacing w:val="0"/>
          <w:sz w:val="24"/>
          <w:szCs w:val="24"/>
          <w:u w:val="none"/>
          <w:effect w:val="none"/>
          <w:lang w:val="de-CH"/>
        </w:rPr>
        <w:t>Glattauer, Daniel „Vier Stern Stunden“,</w:t>
      </w:r>
      <w:r>
        <w:rPr>
          <w:rFonts w:ascii="Arial" w:hAnsi="Arial"/>
          <w:b w:val="false"/>
          <w:bCs w:val="false"/>
          <w:i w:val="false"/>
          <w:iCs w:val="false"/>
          <w:strike w:val="false"/>
          <w:dstrike w:val="false"/>
          <w:spacing w:val="0"/>
          <w:sz w:val="24"/>
          <w:szCs w:val="24"/>
          <w:u w:val="none"/>
          <w:effect w:val="none"/>
          <w:lang w:val="de-CH"/>
        </w:rPr>
        <w:t xml:space="preserve">Komödie, Goldmann Verlag, 110 S, 10 Euro </w:t>
      </w:r>
    </w:p>
    <w:p>
      <w:pPr>
        <w:pStyle w:val="Normal"/>
        <w:jc w:val="both"/>
        <w:rPr>
          <w:rFonts w:ascii="Arial" w:hAnsi="Arial"/>
          <w:sz w:val="24"/>
          <w:szCs w:val="24"/>
          <w:highlight w:val="white"/>
        </w:rPr>
      </w:pPr>
      <w:r>
        <w:rPr>
          <w:rFonts w:ascii="Arial" w:hAnsi="Arial"/>
          <w:b w:val="false"/>
          <w:bCs w:val="false"/>
          <w:i w:val="false"/>
          <w:iCs w:val="false"/>
          <w:caps w:val="false"/>
          <w:smallCaps w:val="false"/>
          <w:strike w:val="false"/>
          <w:dstrike w:val="false"/>
          <w:color w:val="000000"/>
          <w:spacing w:val="0"/>
          <w:sz w:val="24"/>
          <w:szCs w:val="24"/>
          <w:highlight w:val="white"/>
          <w:u w:val="none"/>
          <w:effect w:val="none"/>
          <w:lang w:val="de-CH"/>
        </w:rPr>
        <w:t>Ein Starautor versucht bei einer Kulturveranstaltung eine Journalistin blosszustellen. Komödie mit witzigen Dialogen. Entlarvend, intelligent, viel Wortwitz, unterhaltsam und verblüffend. Beste Unterhaltung.</w:t>
      </w:r>
    </w:p>
    <w:p>
      <w:pPr>
        <w:pStyle w:val="Normal"/>
        <w:jc w:val="both"/>
        <w:rPr>
          <w:b w:val="false"/>
          <w:b w:val="false"/>
          <w:bCs w:val="false"/>
          <w:i w:val="false"/>
          <w:i w:val="false"/>
          <w:iCs w:val="false"/>
          <w:caps w:val="false"/>
          <w:smallCaps w:val="false"/>
          <w:strike w:val="false"/>
          <w:dstrike w:val="false"/>
          <w:color w:val="000000"/>
          <w:spacing w:val="0"/>
          <w:u w:val="none"/>
          <w:effect w:val="none"/>
          <w:lang w:val="de-CH"/>
        </w:rPr>
      </w:pPr>
      <w:r>
        <w:rPr>
          <w:b w:val="false"/>
          <w:bCs w:val="false"/>
          <w:i w:val="false"/>
          <w:iCs w:val="false"/>
          <w:caps w:val="false"/>
          <w:smallCaps w:val="false"/>
          <w:strike w:val="false"/>
          <w:dstrike w:val="false"/>
          <w:color w:val="000000"/>
          <w:spacing w:val="0"/>
          <w:u w:val="none"/>
          <w:effect w:val="none"/>
          <w:lang w:val="de-CH"/>
        </w:rPr>
      </w:r>
    </w:p>
    <w:p>
      <w:pPr>
        <w:pStyle w:val="Normal"/>
        <w:rPr>
          <w:rFonts w:ascii="Arial" w:hAnsi="Arial"/>
        </w:rPr>
      </w:pPr>
      <w:r>
        <w:rPr>
          <w:rFonts w:ascii="Arial" w:hAnsi="Arial"/>
          <w:b/>
          <w:bCs/>
          <w:strike w:val="false"/>
          <w:dstrike w:val="false"/>
          <w:color w:val="000000"/>
          <w:spacing w:val="0"/>
          <w:u w:val="none"/>
          <w:effect w:val="none"/>
          <w:lang w:val="de-CH"/>
        </w:rPr>
        <w:t xml:space="preserve">Gould-Brown, James „Pandatage“ </w:t>
      </w:r>
      <w:r>
        <w:rPr>
          <w:rFonts w:ascii="Arial" w:hAnsi="Arial"/>
          <w:b w:val="false"/>
          <w:color w:val="000000"/>
          <w:spacing w:val="0"/>
        </w:rPr>
        <w:t>Roman, Kiepenheuer&amp;Witsch, 380 S, 20 Euro</w:t>
      </w:r>
    </w:p>
    <w:p>
      <w:pPr>
        <w:pStyle w:val="Normal"/>
        <w:rPr>
          <w:rFonts w:ascii="Arial" w:hAnsi="Arial"/>
        </w:rPr>
      </w:pPr>
      <w:r>
        <w:rPr>
          <w:rFonts w:ascii="Arial" w:hAnsi="Arial"/>
          <w:b w:val="false"/>
          <w:bCs w:val="false"/>
          <w:i w:val="false"/>
          <w:iCs w:val="false"/>
          <w:caps w:val="false"/>
          <w:smallCaps w:val="false"/>
          <w:strike w:val="false"/>
          <w:dstrike w:val="false"/>
          <w:color w:val="000000"/>
          <w:spacing w:val="0"/>
          <w:u w:val="none"/>
          <w:effect w:val="none"/>
          <w:lang w:val="de-CH"/>
        </w:rPr>
        <w:t>Ein alleinerziehender Vater verliert seinen Job und will in einem Pandakostüm als Tanzbär Geld  verdienen. Leider kann er nicht tanzen und hat noch eine Menge anderer Probleme. Toller Roman über eine schwierige Vater-Sohn-Beziehung. Lesevergnügen pur.</w:t>
      </w:r>
    </w:p>
    <w:p>
      <w:pPr>
        <w:pStyle w:val="Normal"/>
        <w:rPr>
          <w:rFonts w:ascii="Arial" w:hAnsi="Arial"/>
        </w:rPr>
      </w:pPr>
      <w:r>
        <w:rPr>
          <w:rFonts w:ascii="Arial" w:hAnsi="Arial"/>
        </w:rPr>
      </w:r>
    </w:p>
    <w:p>
      <w:pPr>
        <w:pStyle w:val="Normal"/>
        <w:rPr>
          <w:rFonts w:ascii="Arial" w:hAnsi="Arial"/>
          <w:sz w:val="24"/>
          <w:szCs w:val="24"/>
        </w:rPr>
      </w:pPr>
      <w:r>
        <w:rPr>
          <w:rFonts w:ascii="Arial" w:hAnsi="Arial"/>
          <w:b/>
          <w:bCs/>
          <w:strike w:val="false"/>
          <w:dstrike w:val="false"/>
          <w:spacing w:val="0"/>
          <w:sz w:val="24"/>
          <w:szCs w:val="24"/>
          <w:u w:val="none"/>
          <w:effect w:val="none"/>
          <w:lang w:val="de-CH"/>
        </w:rPr>
        <w:t xml:space="preserve">Helfer, Monika „Die Bagage“, </w:t>
      </w:r>
      <w:r>
        <w:rPr>
          <w:rFonts w:ascii="Arial" w:hAnsi="Arial"/>
          <w:b w:val="false"/>
          <w:strike w:val="false"/>
          <w:dstrike w:val="false"/>
          <w:spacing w:val="0"/>
          <w:sz w:val="24"/>
          <w:szCs w:val="24"/>
          <w:u w:val="none"/>
          <w:effect w:val="none"/>
          <w:lang w:val="de-CH"/>
        </w:rPr>
        <w:t>Roman, Hanser Verlag, 160 Seiten, 19 Euro</w:t>
      </w:r>
    </w:p>
    <w:p>
      <w:pPr>
        <w:pStyle w:val="Normal"/>
        <w:rPr>
          <w:rFonts w:ascii="Arial" w:hAnsi="Arial"/>
          <w:b/>
          <w:b/>
          <w:bCs/>
          <w:color w:val="000000"/>
          <w:sz w:val="24"/>
          <w:szCs w:val="24"/>
          <w:highlight w:val="white"/>
        </w:rPr>
      </w:pPr>
      <w:r>
        <w:rPr>
          <w:rFonts w:ascii="Arial" w:hAnsi="Arial"/>
          <w:b w:val="false"/>
          <w:bCs/>
          <w:i w:val="false"/>
          <w:caps w:val="false"/>
          <w:smallCaps w:val="false"/>
          <w:color w:val="000000"/>
          <w:spacing w:val="0"/>
          <w:sz w:val="24"/>
          <w:szCs w:val="24"/>
          <w:highlight w:val="white"/>
        </w:rPr>
        <w:t xml:space="preserve">Die Bauersleute Josef und Maria leben mit ihren Kindern am Rande eines kleinen Bergdorfes. Sie sind sehr arm, sie sind die „Bagage“. Als Josef in den Krieg muss, hat das fatale Folgen. Monika Helfers berührender Roman über ihre eigene Herkunft.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strike w:val="false"/>
          <w:dstrike w:val="false"/>
          <w:spacing w:val="0"/>
          <w:sz w:val="24"/>
          <w:szCs w:val="24"/>
          <w:u w:val="none"/>
          <w:effect w:val="none"/>
          <w:lang w:val="de-CH"/>
        </w:rPr>
        <w:t xml:space="preserve">Kealey, Imogen „Die Spionin“, </w:t>
      </w:r>
      <w:r>
        <w:rPr>
          <w:rFonts w:ascii="Arial" w:hAnsi="Arial"/>
          <w:b w:val="false"/>
          <w:bCs w:val="false"/>
          <w:strike w:val="false"/>
          <w:dstrike w:val="false"/>
          <w:spacing w:val="0"/>
          <w:sz w:val="24"/>
          <w:szCs w:val="24"/>
          <w:u w:val="none"/>
          <w:effect w:val="none"/>
          <w:lang w:val="de-CH"/>
        </w:rPr>
        <w:t>Roman,</w:t>
      </w:r>
      <w:r>
        <w:rPr>
          <w:rFonts w:ascii="Arial" w:hAnsi="Arial"/>
          <w:b w:val="false"/>
          <w:bCs w:val="false"/>
          <w:strike w:val="false"/>
          <w:dstrike w:val="false"/>
          <w:color w:val="000000"/>
          <w:spacing w:val="0"/>
          <w:sz w:val="24"/>
          <w:szCs w:val="24"/>
          <w:u w:val="none"/>
          <w:effect w:val="none"/>
          <w:lang w:val="de-CH"/>
        </w:rPr>
        <w:t xml:space="preserve"> </w:t>
      </w:r>
      <w:r>
        <w:rPr>
          <w:rFonts w:ascii="Arial" w:hAnsi="Arial"/>
          <w:b w:val="false"/>
          <w:i w:val="false"/>
          <w:caps w:val="false"/>
          <w:smallCaps w:val="false"/>
          <w:color w:val="000000"/>
          <w:spacing w:val="0"/>
          <w:sz w:val="24"/>
          <w:szCs w:val="24"/>
        </w:rPr>
        <w:t>Rütten &amp; Loening</w:t>
      </w:r>
      <w:r>
        <w:rPr>
          <w:rFonts w:ascii="Arial" w:hAnsi="Arial"/>
          <w:sz w:val="24"/>
          <w:szCs w:val="24"/>
        </w:rPr>
        <w:t xml:space="preserve"> </w:t>
      </w:r>
      <w:r>
        <w:rPr>
          <w:rFonts w:ascii="Arial" w:hAnsi="Arial"/>
          <w:b w:val="false"/>
          <w:bCs w:val="false"/>
          <w:strike w:val="false"/>
          <w:dstrike w:val="false"/>
          <w:spacing w:val="0"/>
          <w:sz w:val="24"/>
          <w:szCs w:val="24"/>
          <w:u w:val="none"/>
          <w:effect w:val="none"/>
          <w:lang w:val="de-CH"/>
        </w:rPr>
        <w:t>Verlag, 450S, 18 Euro</w:t>
      </w:r>
    </w:p>
    <w:p>
      <w:pPr>
        <w:pStyle w:val="Normal"/>
        <w:rPr>
          <w:rFonts w:ascii="Arial" w:hAnsi="Arial"/>
          <w:sz w:val="24"/>
          <w:szCs w:val="24"/>
          <w:highlight w:val="white"/>
        </w:rPr>
      </w:pPr>
      <w:r>
        <w:rPr>
          <w:rFonts w:ascii="Arial" w:hAnsi="Arial"/>
          <w:b w:val="false"/>
          <w:bCs w:val="false"/>
          <w:i w:val="false"/>
          <w:iCs w:val="false"/>
          <w:strike w:val="false"/>
          <w:dstrike w:val="false"/>
          <w:color w:val="000000"/>
          <w:spacing w:val="0"/>
          <w:sz w:val="24"/>
          <w:szCs w:val="24"/>
          <w:highlight w:val="white"/>
          <w:u w:val="none"/>
          <w:effect w:val="none"/>
          <w:lang w:val="de-CH"/>
        </w:rPr>
        <w:t xml:space="preserve">Nach einer wahren Geschichte: </w:t>
      </w:r>
      <w:r>
        <w:rPr>
          <w:rFonts w:ascii="Arial" w:hAnsi="Arial"/>
          <w:b w:val="false"/>
          <w:bCs w:val="false"/>
          <w:i w:val="false"/>
          <w:iCs w:val="false"/>
          <w:caps w:val="false"/>
          <w:smallCaps w:val="false"/>
          <w:strike w:val="false"/>
          <w:dstrike w:val="false"/>
          <w:color w:val="403C32"/>
          <w:spacing w:val="0"/>
          <w:sz w:val="24"/>
          <w:szCs w:val="24"/>
          <w:highlight w:val="white"/>
          <w:u w:val="none"/>
          <w:effect w:val="none"/>
          <w:lang w:val="de-CH"/>
        </w:rPr>
        <w:t>N</w:t>
      </w:r>
      <w:r>
        <w:rPr>
          <w:rFonts w:ascii="Arial" w:hAnsi="Arial"/>
          <w:b w:val="false"/>
          <w:bCs w:val="false"/>
          <w:i w:val="false"/>
          <w:iCs w:val="false"/>
          <w:caps w:val="false"/>
          <w:smallCaps w:val="false"/>
          <w:strike w:val="false"/>
          <w:dstrike w:val="false"/>
          <w:color w:val="000000"/>
          <w:spacing w:val="0"/>
          <w:sz w:val="24"/>
          <w:szCs w:val="24"/>
          <w:highlight w:val="white"/>
          <w:u w:val="none"/>
          <w:effect w:val="none"/>
          <w:lang w:val="de-CH"/>
        </w:rPr>
        <w:t>ancy Wake, Codename „Weiße Maus“, ist im Zweiten Weltkrieg eine Top-Spionin der Alliierten. Sie widmet ihr Leben dem Kampf gegen die Nazis. Ein Roman aus Fakten und Fiktion. Fesselnd, eindrücklich und lehrreich.</w:t>
      </w:r>
    </w:p>
    <w:p>
      <w:pPr>
        <w:pStyle w:val="Normal"/>
        <w:rPr>
          <w:b w:val="false"/>
          <w:b w:val="false"/>
          <w:bCs w:val="false"/>
          <w:i w:val="false"/>
          <w:i w:val="false"/>
          <w:iCs w:val="false"/>
          <w:caps w:val="false"/>
          <w:smallCaps w:val="false"/>
          <w:strike w:val="false"/>
          <w:dstrike w:val="false"/>
          <w:color w:val="000000"/>
          <w:spacing w:val="0"/>
          <w:u w:val="none"/>
          <w:effect w:val="none"/>
          <w:lang w:val="de-CH"/>
        </w:rPr>
      </w:pPr>
      <w:r>
        <w:rPr>
          <w:b w:val="false"/>
          <w:bCs w:val="false"/>
          <w:i w:val="false"/>
          <w:iCs w:val="false"/>
          <w:caps w:val="false"/>
          <w:smallCaps w:val="false"/>
          <w:strike w:val="false"/>
          <w:dstrike w:val="false"/>
          <w:color w:val="000000"/>
          <w:spacing w:val="0"/>
          <w:u w:val="none"/>
          <w:effect w:val="none"/>
          <w:lang w:val="de-CH"/>
        </w:rPr>
      </w:r>
    </w:p>
    <w:p>
      <w:pPr>
        <w:pStyle w:val="Normal"/>
        <w:rPr>
          <w:rFonts w:ascii="Arial" w:hAnsi="Arial"/>
          <w:b/>
          <w:b/>
          <w:bCs/>
          <w:strike w:val="false"/>
          <w:dstrike w:val="false"/>
          <w:spacing w:val="0"/>
          <w:sz w:val="24"/>
          <w:szCs w:val="24"/>
          <w:u w:val="none"/>
          <w:effect w:val="none"/>
          <w:lang w:val="de-CH"/>
        </w:rPr>
      </w:pPr>
      <w:r>
        <w:rPr>
          <w:rFonts w:ascii="Arial" w:hAnsi="Arial"/>
          <w:b/>
          <w:bCs/>
          <w:strike w:val="false"/>
          <w:dstrike w:val="false"/>
          <w:spacing w:val="0"/>
          <w:sz w:val="24"/>
          <w:szCs w:val="24"/>
          <w:u w:val="none"/>
          <w:effect w:val="none"/>
          <w:lang w:val="de-CH"/>
        </w:rPr>
      </w:r>
    </w:p>
    <w:p>
      <w:pPr>
        <w:pStyle w:val="Normal"/>
        <w:rPr>
          <w:rFonts w:ascii="Arial" w:hAnsi="Arial"/>
          <w:b/>
          <w:b/>
          <w:bCs/>
          <w:strike w:val="false"/>
          <w:dstrike w:val="false"/>
          <w:spacing w:val="0"/>
          <w:sz w:val="24"/>
          <w:szCs w:val="24"/>
          <w:u w:val="none"/>
          <w:effect w:val="none"/>
          <w:lang w:val="de-CH"/>
        </w:rPr>
      </w:pPr>
      <w:r>
        <w:rPr>
          <w:rFonts w:ascii="Arial" w:hAnsi="Arial"/>
          <w:b/>
          <w:bCs/>
          <w:strike w:val="false"/>
          <w:dstrike w:val="false"/>
          <w:spacing w:val="0"/>
          <w:sz w:val="24"/>
          <w:szCs w:val="24"/>
          <w:u w:val="none"/>
          <w:effect w:val="none"/>
          <w:lang w:val="de-CH"/>
        </w:rPr>
      </w:r>
    </w:p>
    <w:p>
      <w:pPr>
        <w:pStyle w:val="Normal"/>
        <w:rPr>
          <w:rFonts w:ascii="Arial" w:hAnsi="Arial"/>
          <w:b/>
          <w:b/>
          <w:bCs/>
          <w:strike w:val="false"/>
          <w:dstrike w:val="false"/>
          <w:spacing w:val="0"/>
          <w:sz w:val="24"/>
          <w:szCs w:val="24"/>
          <w:u w:val="none"/>
          <w:effect w:val="none"/>
          <w:lang w:val="de-CH"/>
        </w:rPr>
      </w:pPr>
      <w:r>
        <w:rPr>
          <w:rFonts w:ascii="Arial" w:hAnsi="Arial"/>
          <w:b/>
          <w:bCs/>
          <w:strike w:val="false"/>
          <w:dstrike w:val="false"/>
          <w:spacing w:val="0"/>
          <w:sz w:val="24"/>
          <w:szCs w:val="24"/>
          <w:u w:val="none"/>
          <w:effect w:val="none"/>
          <w:lang w:val="de-CH"/>
        </w:rPr>
      </w:r>
    </w:p>
    <w:p>
      <w:pPr>
        <w:pStyle w:val="Normal"/>
        <w:rPr>
          <w:rFonts w:ascii="Arial" w:hAnsi="Arial"/>
          <w:b/>
          <w:b/>
          <w:bCs/>
          <w:strike w:val="false"/>
          <w:dstrike w:val="false"/>
          <w:spacing w:val="0"/>
          <w:sz w:val="24"/>
          <w:szCs w:val="24"/>
          <w:u w:val="none"/>
          <w:effect w:val="none"/>
          <w:lang w:val="de-CH"/>
        </w:rPr>
      </w:pPr>
      <w:r>
        <w:rPr>
          <w:rFonts w:ascii="Arial" w:hAnsi="Arial"/>
          <w:b/>
          <w:bCs/>
          <w:strike w:val="false"/>
          <w:dstrike w:val="false"/>
          <w:spacing w:val="0"/>
          <w:sz w:val="24"/>
          <w:szCs w:val="24"/>
          <w:u w:val="none"/>
          <w:effect w:val="none"/>
          <w:lang w:val="de-CH"/>
        </w:rPr>
      </w:r>
    </w:p>
    <w:p>
      <w:pPr>
        <w:pStyle w:val="Normal"/>
        <w:rPr>
          <w:rFonts w:ascii="Arial" w:hAnsi="Arial"/>
          <w:sz w:val="24"/>
          <w:szCs w:val="24"/>
        </w:rPr>
      </w:pPr>
      <w:r>
        <w:rPr>
          <w:rFonts w:ascii="Arial" w:hAnsi="Arial"/>
          <w:b/>
          <w:bCs/>
          <w:strike w:val="false"/>
          <w:dstrike w:val="false"/>
          <w:spacing w:val="0"/>
          <w:sz w:val="24"/>
          <w:szCs w:val="24"/>
          <w:u w:val="none"/>
          <w:effect w:val="none"/>
          <w:lang w:val="de-CH"/>
        </w:rPr>
        <w:t xml:space="preserve">Läckberg, Camila „No Mercy- Rache ist weiblich“, </w:t>
      </w:r>
      <w:r>
        <w:rPr>
          <w:rFonts w:ascii="Arial" w:hAnsi="Arial"/>
          <w:b w:val="false"/>
          <w:bCs w:val="false"/>
          <w:strike w:val="false"/>
          <w:dstrike w:val="false"/>
          <w:color w:val="000000"/>
          <w:spacing w:val="0"/>
          <w:sz w:val="24"/>
          <w:szCs w:val="24"/>
          <w:u w:val="none"/>
          <w:effect w:val="none"/>
          <w:lang w:val="de-CH"/>
        </w:rPr>
        <w:t>Roman, List-Verlag, 150 S, 15 Euro</w:t>
      </w:r>
    </w:p>
    <w:p>
      <w:pPr>
        <w:pStyle w:val="Normal"/>
        <w:rPr>
          <w:rFonts w:ascii="Arial" w:hAnsi="Arial"/>
          <w:i w:val="false"/>
          <w:i w:val="false"/>
          <w:iCs w:val="false"/>
          <w:sz w:val="24"/>
          <w:szCs w:val="24"/>
          <w:highlight w:val="white"/>
        </w:rPr>
      </w:pPr>
      <w:r>
        <w:rPr>
          <w:rFonts w:ascii="Arial" w:hAnsi="Arial"/>
          <w:b w:val="false"/>
          <w:bCs w:val="false"/>
          <w:i w:val="false"/>
          <w:iCs w:val="false"/>
          <w:caps w:val="false"/>
          <w:smallCaps w:val="false"/>
          <w:strike w:val="false"/>
          <w:dstrike w:val="false"/>
          <w:color w:val="000000"/>
          <w:spacing w:val="0"/>
          <w:sz w:val="24"/>
          <w:szCs w:val="24"/>
          <w:highlight w:val="white"/>
          <w:u w:val="none"/>
          <w:effect w:val="none"/>
          <w:lang w:val="de-CH"/>
        </w:rPr>
        <w:t>Drei völlig unterschiedliche Frauen, ein gemeinsames Ziel: sie wollen ihre Ehemänner endgültig los werden. Die drei schmieden einen perfiden Plan. Schnörkellos und eindrücklich. Die Autorin gilt als „Königin der Rachegeschichten“.</w:t>
      </w:r>
    </w:p>
    <w:p>
      <w:pPr>
        <w:pStyle w:val="Normal"/>
        <w:rPr>
          <w:rFonts w:ascii="Arial" w:hAnsi="Arial"/>
          <w:b/>
          <w:b/>
          <w:bCs/>
        </w:rPr>
      </w:pPr>
      <w:r>
        <w:rPr>
          <w:rFonts w:ascii="Arial" w:hAnsi="Arial"/>
          <w:b/>
          <w:bCs/>
        </w:rPr>
      </w:r>
    </w:p>
    <w:p>
      <w:pPr>
        <w:pStyle w:val="Normal"/>
        <w:rPr>
          <w:rFonts w:ascii="Arial" w:hAnsi="Arial"/>
        </w:rPr>
      </w:pPr>
      <w:r>
        <w:rPr>
          <w:rFonts w:ascii="Arial" w:hAnsi="Arial"/>
          <w:b/>
          <w:bCs/>
        </w:rPr>
        <w:t xml:space="preserve">Mercier, Pascal „Das Gewicht der Worte“, </w:t>
      </w:r>
      <w:r>
        <w:rPr>
          <w:rFonts w:ascii="Arial" w:hAnsi="Arial"/>
          <w:b w:val="false"/>
          <w:bCs w:val="false"/>
        </w:rPr>
        <w:t>Roman, Hanser Verlag, 570 Seiten, 26 Euro</w:t>
      </w:r>
    </w:p>
    <w:p>
      <w:pPr>
        <w:pStyle w:val="Normal"/>
        <w:rPr>
          <w:rFonts w:ascii="Arial" w:hAnsi="Arial"/>
        </w:rPr>
      </w:pPr>
      <w:r>
        <w:rPr>
          <w:rFonts w:ascii="Arial" w:hAnsi="Arial"/>
          <w:b w:val="false"/>
          <w:bCs w:val="false"/>
        </w:rPr>
        <w:t>Der Übersetzer Simon Leyland bekommt eine Diagnose über eine tödliche Krankheit. Eine Fehldiagnose, wie sich später herausstellt. Roman über die Bedeutung von Worten, was sie auslösen und anrichten können. Ruhig, getragen, philosophisch. Hochgelobt.</w:t>
      </w:r>
    </w:p>
    <w:p>
      <w:pPr>
        <w:pStyle w:val="Normal"/>
        <w:rPr>
          <w:rFonts w:ascii="Arial" w:hAnsi="Arial"/>
          <w:b w:val="false"/>
          <w:b w:val="false"/>
          <w:bCs w:val="false"/>
          <w:strike w:val="false"/>
          <w:dstrike w:val="false"/>
          <w:color w:val="000000"/>
          <w:spacing w:val="0"/>
          <w:sz w:val="24"/>
          <w:szCs w:val="24"/>
          <w:highlight w:val="white"/>
          <w:u w:val="none"/>
          <w:effect w:val="none"/>
          <w:lang w:val="de-CH"/>
        </w:rPr>
      </w:pPr>
      <w:r>
        <w:rPr>
          <w:rFonts w:ascii="Arial" w:hAnsi="Arial"/>
          <w:b w:val="false"/>
          <w:bCs w:val="false"/>
          <w:strike w:val="false"/>
          <w:dstrike w:val="false"/>
          <w:color w:val="000000"/>
          <w:spacing w:val="0"/>
          <w:sz w:val="24"/>
          <w:szCs w:val="24"/>
          <w:highlight w:val="white"/>
          <w:u w:val="none"/>
          <w:effect w:val="none"/>
          <w:lang w:val="de-CH"/>
        </w:rPr>
      </w:r>
    </w:p>
    <w:p>
      <w:pPr>
        <w:pStyle w:val="Normal"/>
        <w:rPr/>
      </w:pPr>
      <w:r>
        <w:rPr>
          <w:rFonts w:ascii="Arial" w:hAnsi="Arial"/>
          <w:b/>
          <w:bCs/>
          <w:color w:val="000000"/>
          <w:sz w:val="24"/>
          <w:szCs w:val="24"/>
          <w:highlight w:val="white"/>
        </w:rPr>
        <w:t>Quaderer, Benjamin „Für immer die Alpen“,</w:t>
      </w:r>
      <w:r>
        <w:rPr>
          <w:rFonts w:ascii="Arial" w:hAnsi="Arial"/>
          <w:b w:val="false"/>
          <w:bCs w:val="false"/>
          <w:color w:val="000000"/>
          <w:sz w:val="24"/>
          <w:szCs w:val="24"/>
          <w:highlight w:val="white"/>
        </w:rPr>
        <w:t xml:space="preserve"> Roman, </w:t>
      </w:r>
      <w:r>
        <w:rPr>
          <w:rFonts w:ascii="Arial" w:hAnsi="Arial"/>
          <w:b w:val="false"/>
          <w:bCs/>
          <w:i w:val="false"/>
          <w:caps w:val="false"/>
          <w:smallCaps w:val="false"/>
          <w:strike w:val="false"/>
          <w:dstrike w:val="false"/>
          <w:color w:val="000000"/>
          <w:spacing w:val="0"/>
          <w:sz w:val="24"/>
          <w:szCs w:val="24"/>
          <w:highlight w:val="white"/>
          <w:u w:val="none"/>
          <w:effect w:val="none"/>
        </w:rPr>
        <w:t>Luchterhand, 592 Seiten</w:t>
      </w:r>
      <w:r>
        <w:rPr>
          <w:rFonts w:ascii="Arial" w:hAnsi="Arial"/>
          <w:b/>
          <w:bCs/>
          <w:i w:val="false"/>
          <w:caps w:val="false"/>
          <w:smallCaps w:val="false"/>
          <w:strike w:val="false"/>
          <w:dstrike w:val="false"/>
          <w:color w:val="000000"/>
          <w:spacing w:val="0"/>
          <w:sz w:val="24"/>
          <w:szCs w:val="24"/>
          <w:highlight w:val="white"/>
          <w:u w:val="none"/>
          <w:effect w:val="none"/>
        </w:rPr>
        <w:t xml:space="preserve">, </w:t>
      </w:r>
      <w:r>
        <w:rPr>
          <w:rFonts w:ascii="Arial" w:hAnsi="Arial"/>
          <w:b w:val="false"/>
          <w:bCs w:val="false"/>
          <w:i w:val="false"/>
          <w:caps w:val="false"/>
          <w:smallCaps w:val="false"/>
          <w:strike w:val="false"/>
          <w:dstrike w:val="false"/>
          <w:color w:val="000000"/>
          <w:spacing w:val="0"/>
          <w:sz w:val="24"/>
          <w:szCs w:val="24"/>
          <w:highlight w:val="white"/>
          <w:u w:val="none"/>
          <w:effect w:val="none"/>
        </w:rPr>
        <w:t xml:space="preserve">22 Euro, </w:t>
      </w:r>
    </w:p>
    <w:p>
      <w:pPr>
        <w:pStyle w:val="Normal"/>
        <w:rPr>
          <w:b w:val="false"/>
          <w:b w:val="false"/>
          <w:bCs w:val="false"/>
        </w:rPr>
      </w:pPr>
      <w:r>
        <w:rPr>
          <w:rFonts w:ascii="Arial" w:hAnsi="Arial"/>
          <w:b w:val="false"/>
          <w:bCs w:val="false"/>
          <w:i w:val="false"/>
          <w:caps w:val="false"/>
          <w:smallCaps w:val="false"/>
          <w:strike w:val="false"/>
          <w:dstrike w:val="false"/>
          <w:color w:val="000000"/>
          <w:spacing w:val="0"/>
          <w:sz w:val="24"/>
          <w:szCs w:val="24"/>
          <w:highlight w:val="white"/>
          <w:u w:val="none"/>
          <w:effect w:val="none"/>
        </w:rPr>
        <w:t>Der Bankdaten-Dieb und Fürstenerpresser Johann Kaiser stürzt Liechtenstein 2008 in eine Finanzkrise. Er erzählt im Zeugenschutzprogramm seine Sicht der Ereignisse. Ein Roman aus Fakten und Fiktion. Abwechslungsreich, virtuos, gesellschaftskritisch.</w:t>
      </w:r>
    </w:p>
    <w:p>
      <w:pPr>
        <w:pStyle w:val="Normal"/>
        <w:rPr>
          <w:rFonts w:ascii="Arial" w:hAnsi="Arial"/>
          <w:i w:val="false"/>
          <w:i w:val="false"/>
          <w:caps w:val="false"/>
          <w:smallCaps w:val="false"/>
          <w:strike w:val="false"/>
          <w:dstrike w:val="false"/>
          <w:color w:val="000000"/>
          <w:spacing w:val="0"/>
          <w:sz w:val="24"/>
          <w:szCs w:val="24"/>
          <w:highlight w:val="white"/>
          <w:u w:val="none"/>
          <w:effect w:val="none"/>
        </w:rPr>
      </w:pPr>
      <w:r>
        <w:rPr>
          <w:rFonts w:ascii="Arial" w:hAnsi="Arial"/>
          <w:i w:val="false"/>
          <w:caps w:val="false"/>
          <w:smallCaps w:val="false"/>
          <w:strike w:val="false"/>
          <w:dstrike w:val="false"/>
          <w:color w:val="000000"/>
          <w:spacing w:val="0"/>
          <w:sz w:val="24"/>
          <w:szCs w:val="24"/>
          <w:highlight w:val="white"/>
          <w:u w:val="none"/>
          <w:effect w:val="none"/>
        </w:rPr>
      </w:r>
    </w:p>
    <w:p>
      <w:pPr>
        <w:pStyle w:val="Normal"/>
        <w:rPr>
          <w:rFonts w:ascii="Arial" w:hAnsi="Arial"/>
          <w:sz w:val="24"/>
          <w:szCs w:val="24"/>
          <w:highlight w:val="white"/>
        </w:rPr>
      </w:pPr>
      <w:r>
        <w:rPr>
          <w:rFonts w:ascii="Arial" w:hAnsi="Arial"/>
          <w:b/>
          <w:bCs/>
          <w:strike w:val="false"/>
          <w:dstrike w:val="false"/>
          <w:spacing w:val="0"/>
          <w:sz w:val="24"/>
          <w:szCs w:val="24"/>
          <w:highlight w:val="white"/>
          <w:u w:val="none"/>
          <w:effect w:val="none"/>
          <w:lang w:val="de-CH"/>
        </w:rPr>
        <w:t xml:space="preserve">Ribeiro, Gil „Weiße Fracht- Lost in Fuseta“, </w:t>
      </w:r>
      <w:r>
        <w:rPr>
          <w:rFonts w:ascii="Arial" w:hAnsi="Arial"/>
          <w:b w:val="false"/>
          <w:bCs w:val="false"/>
          <w:i w:val="false"/>
          <w:iCs w:val="false"/>
          <w:strike w:val="false"/>
          <w:dstrike w:val="false"/>
          <w:spacing w:val="0"/>
          <w:sz w:val="24"/>
          <w:szCs w:val="24"/>
          <w:highlight w:val="white"/>
          <w:u w:val="none"/>
          <w:effect w:val="none"/>
          <w:lang w:val="de-CH"/>
        </w:rPr>
        <w:t>Krimi, KiWi-Verlag, 400 Seiten,12 Euro</w:t>
      </w:r>
    </w:p>
    <w:p>
      <w:pPr>
        <w:pStyle w:val="Normal"/>
        <w:rPr>
          <w:rFonts w:ascii="Arial" w:hAnsi="Arial"/>
          <w:i w:val="false"/>
          <w:i w:val="false"/>
          <w:iCs w:val="false"/>
          <w:sz w:val="24"/>
          <w:szCs w:val="24"/>
          <w:highlight w:val="white"/>
        </w:rPr>
      </w:pPr>
      <w:r>
        <w:rPr>
          <w:rFonts w:ascii="Arial" w:hAnsi="Arial"/>
          <w:b w:val="false"/>
          <w:bCs w:val="false"/>
          <w:i w:val="false"/>
          <w:iCs w:val="false"/>
          <w:caps w:val="false"/>
          <w:smallCaps w:val="false"/>
          <w:strike w:val="false"/>
          <w:dstrike w:val="false"/>
          <w:color w:val="000000"/>
          <w:spacing w:val="0"/>
          <w:sz w:val="24"/>
          <w:szCs w:val="24"/>
          <w:highlight w:val="white"/>
          <w:u w:val="none"/>
          <w:effect w:val="none"/>
          <w:lang w:val="de-CH"/>
        </w:rPr>
        <w:t xml:space="preserve">Portugal-Krimi um einen besonderen Kommissar: Leander Lost hat das Asperger-Syndrom, eine photographisches Gedächtnis und versteht keine Ironie. Er ermittelt anders als andere. Spannend, ungewöhnlich, überraschend.  </w:t>
      </w:r>
    </w:p>
    <w:p>
      <w:pPr>
        <w:pStyle w:val="Normal"/>
        <w:rPr>
          <w:b/>
          <w:b/>
          <w:bCs/>
        </w:rPr>
      </w:pPr>
      <w:r>
        <w:rPr>
          <w:b/>
          <w:bCs/>
        </w:rPr>
      </w:r>
    </w:p>
    <w:p>
      <w:pPr>
        <w:pStyle w:val="Normal"/>
        <w:rPr>
          <w:rFonts w:ascii="Arial" w:hAnsi="Arial"/>
          <w:sz w:val="24"/>
          <w:szCs w:val="24"/>
          <w:highlight w:val="white"/>
        </w:rPr>
      </w:pPr>
      <w:r>
        <w:rPr>
          <w:rFonts w:ascii="Arial" w:hAnsi="Arial"/>
          <w:b/>
          <w:bCs/>
          <w:sz w:val="24"/>
          <w:szCs w:val="24"/>
          <w:highlight w:val="white"/>
        </w:rPr>
        <w:t xml:space="preserve">Sichelschmidt, Eva „Bis wieder einer weint“, </w:t>
      </w:r>
      <w:r>
        <w:rPr>
          <w:rFonts w:ascii="Arial" w:hAnsi="Arial"/>
          <w:sz w:val="24"/>
          <w:szCs w:val="24"/>
          <w:highlight w:val="white"/>
        </w:rPr>
        <w:t>Roman, Rowohlt, 475 Seiten, 22 Euo</w:t>
      </w:r>
    </w:p>
    <w:p>
      <w:pPr>
        <w:pStyle w:val="Normal"/>
        <w:rPr>
          <w:rFonts w:ascii="Arial" w:hAnsi="Arial"/>
          <w:sz w:val="24"/>
          <w:szCs w:val="24"/>
          <w:highlight w:val="white"/>
        </w:rPr>
      </w:pPr>
      <w:r>
        <w:rPr>
          <w:rFonts w:ascii="Arial" w:hAnsi="Arial"/>
          <w:b w:val="false"/>
          <w:bCs w:val="false"/>
          <w:i w:val="false"/>
          <w:caps w:val="false"/>
          <w:smallCaps w:val="false"/>
          <w:color w:val="000000"/>
          <w:spacing w:val="0"/>
          <w:sz w:val="24"/>
          <w:szCs w:val="24"/>
          <w:highlight w:val="white"/>
        </w:rPr>
        <w:t xml:space="preserve">Roman über den Aufstieg, Niedergang und Fall einer </w:t>
      </w:r>
      <w:r>
        <w:rPr>
          <w:rFonts w:ascii="Arial" w:hAnsi="Arial"/>
          <w:b w:val="false"/>
          <w:bCs/>
          <w:i w:val="false"/>
          <w:caps w:val="false"/>
          <w:smallCaps w:val="false"/>
          <w:color w:val="111111"/>
          <w:spacing w:val="0"/>
          <w:sz w:val="24"/>
          <w:szCs w:val="24"/>
          <w:highlight w:val="white"/>
        </w:rPr>
        <w:t xml:space="preserve">westdeutschen Unternehmerfamilie </w:t>
      </w:r>
      <w:r>
        <w:rPr>
          <w:rFonts w:ascii="Arial" w:hAnsi="Arial"/>
          <w:b w:val="false"/>
          <w:bCs w:val="false"/>
          <w:i w:val="false"/>
          <w:caps w:val="false"/>
          <w:smallCaps w:val="false"/>
          <w:color w:val="000000"/>
          <w:spacing w:val="0"/>
          <w:sz w:val="24"/>
          <w:szCs w:val="24"/>
          <w:highlight w:val="white"/>
        </w:rPr>
        <w:t xml:space="preserve"> von der Adenauerzeit bis in die späten 1980er Jahre.</w:t>
      </w:r>
      <w:r>
        <w:rPr>
          <w:rFonts w:ascii="Arial" w:hAnsi="Arial"/>
          <w:b w:val="false"/>
          <w:bCs w:val="false"/>
          <w:color w:val="000000"/>
          <w:sz w:val="24"/>
          <w:szCs w:val="24"/>
          <w:highlight w:val="white"/>
        </w:rPr>
        <w:t xml:space="preserve"> Der Schein trügt- die angebliche Familienidylle ist alles andere als perfekt. Zeitgeschichte, interessant, lehrreich.</w:t>
      </w:r>
    </w:p>
    <w:p>
      <w:pPr>
        <w:pStyle w:val="Normal"/>
        <w:rPr>
          <w:rFonts w:ascii="Arial" w:hAnsi="Arial"/>
          <w:b/>
          <w:b/>
          <w:bCs/>
          <w:strike w:val="false"/>
          <w:dstrike w:val="false"/>
          <w:spacing w:val="0"/>
          <w:sz w:val="24"/>
          <w:szCs w:val="24"/>
          <w:u w:val="none"/>
          <w:effect w:val="none"/>
          <w:lang w:val="de-CH"/>
        </w:rPr>
      </w:pPr>
      <w:r>
        <w:rPr>
          <w:rFonts w:ascii="Arial" w:hAnsi="Arial"/>
          <w:b/>
          <w:bCs/>
          <w:strike w:val="false"/>
          <w:dstrike w:val="false"/>
          <w:spacing w:val="0"/>
          <w:sz w:val="24"/>
          <w:szCs w:val="24"/>
          <w:u w:val="none"/>
          <w:effect w:val="none"/>
          <w:lang w:val="de-CH"/>
        </w:rPr>
      </w:r>
    </w:p>
    <w:p>
      <w:pPr>
        <w:pStyle w:val="Normal"/>
        <w:rPr/>
      </w:pPr>
      <w:r>
        <w:rPr>
          <w:rFonts w:ascii="Arial" w:hAnsi="Arial"/>
          <w:b/>
          <w:bCs/>
          <w:strike w:val="false"/>
          <w:dstrike w:val="false"/>
          <w:spacing w:val="0"/>
          <w:sz w:val="24"/>
          <w:szCs w:val="24"/>
          <w:u w:val="none"/>
          <w:effect w:val="none"/>
          <w:lang w:val="de-CH"/>
        </w:rPr>
        <w:t>Schwendinger Norbert „Tatort Vorarlberg“,</w:t>
      </w:r>
      <w:r>
        <w:rPr>
          <w:rFonts w:ascii="Arial" w:hAnsi="Arial"/>
          <w:b w:val="false"/>
          <w:bCs w:val="false"/>
          <w:strike w:val="false"/>
          <w:dstrike w:val="false"/>
          <w:color w:val="000000"/>
          <w:spacing w:val="0"/>
          <w:sz w:val="24"/>
          <w:szCs w:val="24"/>
          <w:u w:val="none"/>
          <w:effect w:val="none"/>
          <w:lang w:val="de-CH"/>
        </w:rPr>
        <w:t>Kriminalfälle, Edition V, 216 S, 26 Euro</w:t>
      </w:r>
    </w:p>
    <w:p>
      <w:pPr>
        <w:pStyle w:val="Normal"/>
        <w:rPr/>
      </w:pPr>
      <w:r>
        <w:rPr>
          <w:rFonts w:ascii="Arial" w:hAnsi="Arial"/>
          <w:b w:val="false"/>
          <w:bCs w:val="false"/>
          <w:strike w:val="false"/>
          <w:dstrike w:val="false"/>
          <w:color w:val="000000"/>
          <w:spacing w:val="0"/>
          <w:sz w:val="24"/>
          <w:szCs w:val="24"/>
          <w:highlight w:val="white"/>
          <w:u w:val="none"/>
          <w:effect w:val="none"/>
          <w:lang w:val="de-CH"/>
        </w:rPr>
        <w:t xml:space="preserve">Der frühere Chefermittler bei der Vorarlberger Kripo berichtet über 12 ausgewählte Kriminalfälle, in denen er ermittelt hat: Entführungen, Geiselnahmen, Morde und Mordversuche. Interessanter Insider-Bericht aus einem anderen Blickwinkel.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de-DE" w:eastAsia="zh-CN" w:bidi="hi-IN"/>
    </w:rPr>
  </w:style>
  <w:style w:type="paragraph" w:styleId="Berschrift1">
    <w:name w:val="Heading 1"/>
    <w:basedOn w:val="Berschrift"/>
    <w:qFormat/>
    <w:pPr/>
    <w:rPr/>
  </w:style>
  <w:style w:type="paragraph" w:styleId="Berschrift2">
    <w:name w:val="Heading 2"/>
    <w:basedOn w:val="Berschrift"/>
    <w:qFormat/>
    <w:pPr/>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LibreOffice/5.1.6.2$Windows_X86_64 LibreOffice_project/07ac168c60a517dba0f0d7bc7540f5afa45f0909</Application>
  <Pages>2</Pages>
  <Words>651</Words>
  <Characters>4168</Characters>
  <CharactersWithSpaces>4800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2020-10-07T16:08:48Z</dcterms:created>
  <dc:creator/>
  <dc:description/>
  <dc:language>de-DE</dc:language>
  <cp:lastModifiedBy/>
  <dcterms:modified xsi:type="dcterms:W3CDTF">2020-11-30T13:32:51Z</dcterms:modified>
  <cp:revision>21</cp:revision>
  <dc:subject/>
  <dc:title/>
</cp:coreProperties>
</file>