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BD7" w:rsidRPr="00DF5BD7" w:rsidRDefault="00DF5BD7" w:rsidP="00DF5BD7">
      <w:pPr>
        <w:pBdr>
          <w:bottom w:val="single" w:sz="4" w:space="1" w:color="auto"/>
        </w:pBdr>
        <w:rPr>
          <w:b/>
          <w:sz w:val="28"/>
          <w:lang w:val="de-DE"/>
        </w:rPr>
      </w:pPr>
      <w:r w:rsidRPr="00DF5BD7">
        <w:rPr>
          <w:b/>
          <w:sz w:val="28"/>
          <w:highlight w:val="yellow"/>
          <w:lang w:val="de-DE"/>
        </w:rPr>
        <w:t>Inputteil</w:t>
      </w:r>
      <w:r>
        <w:rPr>
          <w:b/>
          <w:sz w:val="28"/>
          <w:highlight w:val="yellow"/>
          <w:lang w:val="de-DE"/>
        </w:rPr>
        <w:t xml:space="preserve"> (Ideen u Vorschläge)</w:t>
      </w:r>
      <w:r w:rsidRPr="00DF5BD7">
        <w:rPr>
          <w:b/>
          <w:sz w:val="28"/>
          <w:highlight w:val="yellow"/>
          <w:lang w:val="de-DE"/>
        </w:rPr>
        <w:t>:</w:t>
      </w:r>
    </w:p>
    <w:p w:rsidR="00DF5BD7" w:rsidRPr="00D13830" w:rsidRDefault="003633AB">
      <w:pPr>
        <w:rPr>
          <w:rFonts w:ascii="Times New Roman" w:hAnsi="Times New Roman" w:cs="Times New Roman"/>
          <w:b/>
          <w:color w:val="70AD47" w:themeColor="accent6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b/>
          <w:color w:val="70AD47" w:themeColor="accent6"/>
          <w:sz w:val="24"/>
          <w:szCs w:val="24"/>
          <w:lang w:val="de-DE"/>
        </w:rPr>
        <w:t>Begriffsklärung:</w:t>
      </w:r>
    </w:p>
    <w:p w:rsidR="003633AB" w:rsidRPr="00D13830" w:rsidRDefault="003633A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Unterschied zwischen Berufung und Beruf</w:t>
      </w:r>
    </w:p>
    <w:p w:rsidR="003633AB" w:rsidRPr="00D13830" w:rsidRDefault="003633AB" w:rsidP="00275E53">
      <w:pPr>
        <w:pStyle w:val="Listenabsatz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Beruf: </w:t>
      </w:r>
      <w:r w:rsidR="00275E53" w:rsidRPr="00D13830">
        <w:rPr>
          <w:rFonts w:ascii="Times New Roman" w:hAnsi="Times New Roman" w:cs="Times New Roman"/>
          <w:sz w:val="24"/>
          <w:szCs w:val="24"/>
        </w:rPr>
        <w:t xml:space="preserve">Ein </w:t>
      </w:r>
      <w:r w:rsidR="00275E53" w:rsidRPr="00D13830">
        <w:rPr>
          <w:rStyle w:val="Fett"/>
          <w:rFonts w:ascii="Times New Roman" w:hAnsi="Times New Roman" w:cs="Times New Roman"/>
          <w:sz w:val="24"/>
          <w:szCs w:val="24"/>
        </w:rPr>
        <w:t>Beruf</w:t>
      </w:r>
      <w:r w:rsidR="00275E53" w:rsidRPr="00D13830">
        <w:rPr>
          <w:rFonts w:ascii="Times New Roman" w:hAnsi="Times New Roman" w:cs="Times New Roman"/>
          <w:sz w:val="24"/>
          <w:szCs w:val="24"/>
        </w:rPr>
        <w:t xml:space="preserve"> ist die systematisch erlernte, spezialisierte, meistens mit einem </w:t>
      </w:r>
      <w:r w:rsidR="00275E53" w:rsidRPr="00D13830">
        <w:rPr>
          <w:rStyle w:val="Fett"/>
          <w:rFonts w:ascii="Times New Roman" w:hAnsi="Times New Roman" w:cs="Times New Roman"/>
          <w:sz w:val="24"/>
          <w:szCs w:val="24"/>
        </w:rPr>
        <w:t>Qualifikationsnachweis</w:t>
      </w:r>
      <w:r w:rsidR="00275E53" w:rsidRPr="00D13830">
        <w:rPr>
          <w:rFonts w:ascii="Times New Roman" w:hAnsi="Times New Roman" w:cs="Times New Roman"/>
          <w:sz w:val="24"/>
          <w:szCs w:val="24"/>
        </w:rPr>
        <w:t xml:space="preserve"> versehene, dauerhaft und gegen Entgelt ausgeübte Betätigung eines Menschen. Oft liegt für diese Betätigung auch eine besondere Eignung und Neigung vor. </w:t>
      </w:r>
      <w:r w:rsidR="00275E53" w:rsidRPr="00D13830">
        <w:rPr>
          <w:rFonts w:ascii="Times New Roman" w:hAnsi="Times New Roman" w:cs="Times New Roman"/>
          <w:sz w:val="24"/>
          <w:szCs w:val="24"/>
        </w:rPr>
        <w:br/>
      </w:r>
      <w:r w:rsidR="00275E53"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Quelle: </w:t>
      </w:r>
      <w:hyperlink r:id="rId5" w:history="1">
        <w:r w:rsidR="00275E53" w:rsidRPr="00D13830">
          <w:rPr>
            <w:rStyle w:val="Hyperlink"/>
            <w:rFonts w:ascii="Times New Roman" w:hAnsi="Times New Roman" w:cs="Times New Roman"/>
            <w:sz w:val="24"/>
            <w:szCs w:val="24"/>
            <w:lang w:val="de-DE"/>
          </w:rPr>
          <w:t>https://www.matchrs.de/fuer-bewerber/beruf-vs-berufung-vs-leidenschaft/</w:t>
        </w:r>
      </w:hyperlink>
      <w:r w:rsidR="00275E53"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275E53" w:rsidRPr="00D13830">
        <w:rPr>
          <w:rFonts w:ascii="Times New Roman" w:hAnsi="Times New Roman" w:cs="Times New Roman"/>
          <w:sz w:val="24"/>
          <w:szCs w:val="24"/>
          <w:lang w:val="de-DE"/>
        </w:rPr>
        <w:br/>
        <w:t xml:space="preserve"> </w:t>
      </w:r>
    </w:p>
    <w:p w:rsidR="003633AB" w:rsidRPr="00D13830" w:rsidRDefault="003633AB" w:rsidP="003633AB">
      <w:pPr>
        <w:pStyle w:val="Listenabsatz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Berufung: </w:t>
      </w:r>
      <w:hyperlink r:id="rId6" w:anchor="d-1-2" w:history="1">
        <w:r w:rsidR="00275E53" w:rsidRPr="00D1383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durch Fähigkeit und Neigung vorgezeichnete Bestimmung, Lebensaufgabe</w:t>
        </w:r>
      </w:hyperlink>
    </w:p>
    <w:p w:rsidR="00275E53" w:rsidRPr="00D13830" w:rsidRDefault="00275E53" w:rsidP="00275E53">
      <w:pPr>
        <w:rPr>
          <w:rFonts w:ascii="Times New Roman" w:hAnsi="Times New Roman" w:cs="Times New Roman"/>
          <w:sz w:val="24"/>
          <w:szCs w:val="24"/>
        </w:rPr>
      </w:pPr>
    </w:p>
    <w:p w:rsidR="00275E53" w:rsidRPr="00D13830" w:rsidRDefault="00275E53" w:rsidP="00275E53">
      <w:pPr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D13830">
        <w:rPr>
          <w:rFonts w:ascii="Times New Roman" w:hAnsi="Times New Roman" w:cs="Times New Roman"/>
          <w:color w:val="70AD47" w:themeColor="accent6"/>
          <w:sz w:val="24"/>
          <w:szCs w:val="24"/>
        </w:rPr>
        <w:t xml:space="preserve">Weiter Berufungsbegriff </w:t>
      </w:r>
    </w:p>
    <w:p w:rsidR="00275E53" w:rsidRPr="00D13830" w:rsidRDefault="00275E53" w:rsidP="00275E53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3830">
        <w:rPr>
          <w:rFonts w:ascii="Times New Roman" w:hAnsi="Times New Roman" w:cs="Times New Roman"/>
          <w:sz w:val="24"/>
          <w:szCs w:val="24"/>
        </w:rPr>
        <w:t xml:space="preserve">Nicht nur, aber </w:t>
      </w:r>
      <w:r w:rsidRPr="00D13830">
        <w:rPr>
          <w:rFonts w:ascii="Times New Roman" w:hAnsi="Times New Roman" w:cs="Times New Roman"/>
          <w:sz w:val="24"/>
          <w:szCs w:val="24"/>
          <w:u w:val="single"/>
        </w:rPr>
        <w:t>auch</w:t>
      </w:r>
      <w:r w:rsidRPr="00D13830">
        <w:rPr>
          <w:rFonts w:ascii="Times New Roman" w:hAnsi="Times New Roman" w:cs="Times New Roman"/>
          <w:sz w:val="24"/>
          <w:szCs w:val="24"/>
        </w:rPr>
        <w:t xml:space="preserve"> im kirchlich/spirituellen Sinn</w:t>
      </w:r>
    </w:p>
    <w:p w:rsidR="00275E53" w:rsidRPr="00D13830" w:rsidRDefault="00275E53" w:rsidP="00275E53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3830">
        <w:rPr>
          <w:rFonts w:ascii="Times New Roman" w:hAnsi="Times New Roman" w:cs="Times New Roman"/>
          <w:sz w:val="24"/>
          <w:szCs w:val="24"/>
        </w:rPr>
        <w:t>Jeder hat eine Berufung</w:t>
      </w:r>
    </w:p>
    <w:p w:rsidR="00275E53" w:rsidRPr="00D13830" w:rsidRDefault="00275E53" w:rsidP="00275E53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3830">
        <w:rPr>
          <w:rFonts w:ascii="Times New Roman" w:hAnsi="Times New Roman" w:cs="Times New Roman"/>
          <w:sz w:val="24"/>
          <w:szCs w:val="24"/>
        </w:rPr>
        <w:t>Allgemeine Berufung als geliebtes Kind Gottes</w:t>
      </w:r>
    </w:p>
    <w:p w:rsidR="00275E53" w:rsidRPr="00D13830" w:rsidRDefault="00275E53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3633AB" w:rsidRPr="00D13830" w:rsidRDefault="003633AB">
      <w:pPr>
        <w:rPr>
          <w:rFonts w:ascii="Times New Roman" w:hAnsi="Times New Roman" w:cs="Times New Roman"/>
          <w:b/>
          <w:color w:val="70AD47" w:themeColor="accent6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b/>
          <w:color w:val="70AD47" w:themeColor="accent6"/>
          <w:sz w:val="24"/>
          <w:szCs w:val="24"/>
          <w:lang w:val="de-DE"/>
        </w:rPr>
        <w:t>Grundberufung – Kind Gottes sein</w:t>
      </w:r>
    </w:p>
    <w:p w:rsidR="00EF4C3C" w:rsidRPr="00D13830" w:rsidRDefault="008D5163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noProof/>
          <w:sz w:val="24"/>
          <w:szCs w:val="24"/>
          <w:lang w:eastAsia="de-AT"/>
        </w:rPr>
        <w:drawing>
          <wp:inline distT="0" distB="0" distL="0" distR="0" wp14:anchorId="18B21013" wp14:editId="7332E8BC">
            <wp:extent cx="5760720" cy="322453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163" w:rsidRPr="00D13830" w:rsidRDefault="008D5163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Quelle: </w:t>
      </w:r>
      <w:hyperlink r:id="rId8" w:history="1">
        <w:r w:rsidRPr="00D13830">
          <w:rPr>
            <w:rStyle w:val="Hyperlink"/>
            <w:rFonts w:ascii="Times New Roman" w:hAnsi="Times New Roman" w:cs="Times New Roman"/>
            <w:sz w:val="24"/>
            <w:szCs w:val="24"/>
            <w:lang w:val="de-DE"/>
          </w:rPr>
          <w:t>https://www.meinefamilie.at/blog/was-es-heisst-kind-gottes-zu-sein</w:t>
        </w:r>
      </w:hyperlink>
      <w:r w:rsidR="00A010E9"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A010E9" w:rsidRPr="00D13830">
        <w:rPr>
          <w:rFonts w:ascii="Times New Roman" w:hAnsi="Times New Roman" w:cs="Times New Roman"/>
          <w:sz w:val="24"/>
          <w:szCs w:val="24"/>
          <w:lang w:val="de-DE"/>
        </w:rPr>
        <w:br/>
        <w:t>Eventuell noch einbauen^^ Finde ich schön!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EF4C3C" w:rsidRDefault="00EF4C3C" w:rsidP="00EF4C3C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D13830" w:rsidRDefault="00D13830" w:rsidP="00EF4C3C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D13830" w:rsidRDefault="00D13830" w:rsidP="00EF4C3C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D13830" w:rsidRPr="00D13830" w:rsidRDefault="00D13830" w:rsidP="00EF4C3C">
      <w:pPr>
        <w:rPr>
          <w:rFonts w:ascii="Times New Roman" w:hAnsi="Times New Roman" w:cs="Times New Roman"/>
          <w:sz w:val="24"/>
          <w:szCs w:val="24"/>
          <w:lang w:val="de-DE"/>
        </w:rPr>
      </w:pPr>
      <w:bookmarkStart w:id="0" w:name="_GoBack"/>
      <w:bookmarkEnd w:id="0"/>
    </w:p>
    <w:p w:rsidR="00653AFE" w:rsidRPr="00D13830" w:rsidRDefault="00653AFE" w:rsidP="00653AFE">
      <w:pPr>
        <w:rPr>
          <w:rFonts w:ascii="Times New Roman" w:hAnsi="Times New Roman" w:cs="Times New Roman"/>
          <w:color w:val="70AD47" w:themeColor="accent6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b/>
          <w:color w:val="70AD47" w:themeColor="accent6"/>
          <w:sz w:val="24"/>
          <w:szCs w:val="24"/>
          <w:lang w:val="de-DE"/>
        </w:rPr>
        <w:lastRenderedPageBreak/>
        <w:t>Berufungsfindung</w:t>
      </w:r>
      <w:r w:rsidRPr="00D13830">
        <w:rPr>
          <w:rFonts w:ascii="Times New Roman" w:hAnsi="Times New Roman" w:cs="Times New Roman"/>
          <w:color w:val="70AD47" w:themeColor="accent6"/>
          <w:sz w:val="24"/>
          <w:szCs w:val="24"/>
          <w:lang w:val="de-DE"/>
        </w:rPr>
        <w:t>: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ab/>
        <w:t xml:space="preserve">Wie </w:t>
      </w:r>
      <w:r w:rsidR="001D3F0D" w:rsidRPr="00D13830">
        <w:rPr>
          <w:rFonts w:ascii="Times New Roman" w:hAnsi="Times New Roman" w:cs="Times New Roman"/>
          <w:sz w:val="24"/>
          <w:szCs w:val="24"/>
          <w:lang w:val="de-DE"/>
        </w:rPr>
        <w:t>habe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 ich meine Berufung</w:t>
      </w:r>
      <w:r w:rsidR="001D3F0D"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 gefunden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? </w:t>
      </w:r>
      <w:r w:rsidR="00275E53" w:rsidRPr="00D13830">
        <w:rPr>
          <w:rFonts w:ascii="Times New Roman" w:hAnsi="Times New Roman" w:cs="Times New Roman"/>
          <w:sz w:val="24"/>
          <w:szCs w:val="24"/>
          <w:lang w:val="de-DE"/>
        </w:rPr>
        <w:t>(eventuell eigenen Weg zur Berufung erzählen… - ermutigt)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ab/>
        <w:t xml:space="preserve">Gibt es einen Zeitplan dafür? 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ab/>
        <w:t>Kann ich meine Berufung verpassen?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ab/>
        <w:t>Ist Gott böse auf mich, wenn ich meine Berufung nicht finde oder ihr nicht folge?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653AFE" w:rsidRPr="00D13830" w:rsidRDefault="00653AFE" w:rsidP="00653AFE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Gott erzeugt keinen Druck!</w:t>
      </w:r>
    </w:p>
    <w:p w:rsidR="00653AFE" w:rsidRPr="00D13830" w:rsidRDefault="00653AFE" w:rsidP="00653AFE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Ich darf mich trotzdem mit dem Gedanken beschäftigen, was er sich wohl für mich gedacht hat und muss nicht alles hinnehmen, weil es sich gerade so ergeben hat</w:t>
      </w:r>
    </w:p>
    <w:p w:rsidR="00653AFE" w:rsidRPr="00D13830" w:rsidRDefault="00653AFE" w:rsidP="00653AFE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Was ist mein Platz in der Welt, meine Aufgabe? Wofür bin ich da?</w:t>
      </w:r>
    </w:p>
    <w:p w:rsidR="00653AFE" w:rsidRPr="00D13830" w:rsidRDefault="00653AFE" w:rsidP="00653AFE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Was sind meine Ziele und woher nehme ich sie?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1D3F0D" w:rsidRPr="00D13830" w:rsidRDefault="001D3F0D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Ein paar Tipps und Tricks, wie man seine Berufung finden kann. 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- </w:t>
      </w:r>
      <w:r w:rsidR="001D3F0D" w:rsidRPr="00D13830">
        <w:rPr>
          <w:rFonts w:ascii="Times New Roman" w:hAnsi="Times New Roman" w:cs="Times New Roman"/>
          <w:sz w:val="24"/>
          <w:szCs w:val="24"/>
          <w:lang w:val="de-DE"/>
        </w:rPr>
        <w:t>einfach a</w:t>
      </w:r>
      <w:r w:rsidRPr="00D13830">
        <w:rPr>
          <w:rFonts w:ascii="Times New Roman" w:hAnsi="Times New Roman" w:cs="Times New Roman"/>
          <w:sz w:val="24"/>
          <w:szCs w:val="24"/>
          <w:lang w:val="de-DE"/>
        </w:rPr>
        <w:t>usprobieren</w:t>
      </w:r>
      <w:r w:rsidR="001D3F0D" w:rsidRPr="00D13830">
        <w:rPr>
          <w:rFonts w:ascii="Times New Roman" w:hAnsi="Times New Roman" w:cs="Times New Roman"/>
          <w:sz w:val="24"/>
          <w:szCs w:val="24"/>
          <w:lang w:val="de-DE"/>
        </w:rPr>
        <w:t>, die verschiedensten Sachen…</w:t>
      </w:r>
    </w:p>
    <w:p w:rsidR="001D3F0D" w:rsidRPr="00D13830" w:rsidRDefault="001D3F0D" w:rsidP="001D3F0D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 Ausschlussprinzip anwenden – was kann ich mir gar nicht vorstellen?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 Mit Leuten sprechen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 Beten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 Geduld haben, dranbleiben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 Darauf vertrauen, dass Gott „auf krummen Zeilen gerade schreiben kann“</w:t>
      </w:r>
    </w:p>
    <w:p w:rsidR="00653AFE" w:rsidRPr="00D13830" w:rsidRDefault="00653AFE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>- Offen sein; auch für Möglichkeiten/Wege, an die ich noch nie gedacht habe</w:t>
      </w:r>
    </w:p>
    <w:p w:rsidR="00275E53" w:rsidRPr="00D13830" w:rsidRDefault="00275E53" w:rsidP="00653AF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- manchmal hilft es auch </w:t>
      </w:r>
      <w:r w:rsidR="001D3F0D" w:rsidRPr="00D13830">
        <w:rPr>
          <w:rFonts w:ascii="Times New Roman" w:hAnsi="Times New Roman" w:cs="Times New Roman"/>
          <w:sz w:val="24"/>
          <w:szCs w:val="24"/>
          <w:lang w:val="de-DE"/>
        </w:rPr>
        <w:t xml:space="preserve">eine Liste zu machen mit allen Dingen, und durch das Aufschreiben werden die Gedanken sortiert – dadurch, dass man überlegt, wo was hingeschrieben wird etc. verschafft Überblick </w:t>
      </w:r>
    </w:p>
    <w:p w:rsidR="00297CF0" w:rsidRPr="00D13830" w:rsidRDefault="00297CF0" w:rsidP="00653AFE">
      <w:pPr>
        <w:rPr>
          <w:rFonts w:ascii="Times New Roman" w:hAnsi="Times New Roman" w:cs="Times New Roman"/>
          <w:lang w:val="de-DE"/>
        </w:rPr>
      </w:pPr>
    </w:p>
    <w:p w:rsidR="00297CF0" w:rsidRPr="00D13830" w:rsidRDefault="00297CF0" w:rsidP="00653AFE">
      <w:pPr>
        <w:rPr>
          <w:rFonts w:ascii="Times New Roman" w:hAnsi="Times New Roman" w:cs="Times New Roman"/>
          <w:lang w:val="de-DE"/>
        </w:rPr>
      </w:pPr>
      <w:r w:rsidRPr="00D13830">
        <w:rPr>
          <w:rFonts w:ascii="Times New Roman" w:hAnsi="Times New Roman" w:cs="Times New Roman"/>
          <w:lang w:val="de-DE"/>
        </w:rPr>
        <w:t xml:space="preserve"> </w:t>
      </w:r>
    </w:p>
    <w:sectPr w:rsidR="00297CF0" w:rsidRPr="00D138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4A47"/>
    <w:multiLevelType w:val="hybridMultilevel"/>
    <w:tmpl w:val="31AE6EF4"/>
    <w:lvl w:ilvl="0" w:tplc="7974CE9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9293C"/>
    <w:multiLevelType w:val="hybridMultilevel"/>
    <w:tmpl w:val="3738E618"/>
    <w:lvl w:ilvl="0" w:tplc="BD46D3DC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E2F4B"/>
    <w:multiLevelType w:val="hybridMultilevel"/>
    <w:tmpl w:val="3064D518"/>
    <w:lvl w:ilvl="0" w:tplc="F998036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0488D"/>
    <w:multiLevelType w:val="hybridMultilevel"/>
    <w:tmpl w:val="F0E899D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71E63"/>
    <w:multiLevelType w:val="hybridMultilevel"/>
    <w:tmpl w:val="299E0C82"/>
    <w:lvl w:ilvl="0" w:tplc="D012B81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AFE"/>
    <w:rsid w:val="0010453A"/>
    <w:rsid w:val="0015002F"/>
    <w:rsid w:val="001B4AFF"/>
    <w:rsid w:val="001C29AE"/>
    <w:rsid w:val="001D3F0D"/>
    <w:rsid w:val="00275E53"/>
    <w:rsid w:val="00297CF0"/>
    <w:rsid w:val="003633AB"/>
    <w:rsid w:val="00400250"/>
    <w:rsid w:val="00507BB4"/>
    <w:rsid w:val="00534527"/>
    <w:rsid w:val="005367EE"/>
    <w:rsid w:val="005C3879"/>
    <w:rsid w:val="00653AFE"/>
    <w:rsid w:val="00675DC7"/>
    <w:rsid w:val="00776682"/>
    <w:rsid w:val="007B7E19"/>
    <w:rsid w:val="007D6374"/>
    <w:rsid w:val="008D5163"/>
    <w:rsid w:val="00907210"/>
    <w:rsid w:val="00A010E9"/>
    <w:rsid w:val="00A41869"/>
    <w:rsid w:val="00CB677E"/>
    <w:rsid w:val="00D13830"/>
    <w:rsid w:val="00D86C8D"/>
    <w:rsid w:val="00DA1DC5"/>
    <w:rsid w:val="00DF5BD7"/>
    <w:rsid w:val="00E46DFB"/>
    <w:rsid w:val="00EF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1E63"/>
  <w15:chartTrackingRefBased/>
  <w15:docId w15:val="{DEB93BB4-163F-4CFD-9E2D-91B8B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53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53AF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D5163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275E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inefamilie.at/blog/was-es-heisst-kind-gottes-zu-sei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wds.de/wb/Berufung" TargetMode="External"/><Relationship Id="rId5" Type="http://schemas.openxmlformats.org/officeDocument/2006/relationships/hyperlink" Target="https://www.matchrs.de/fuer-bewerber/beruf-vs-berufung-vs-leidenschaf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roemelt</dc:creator>
  <cp:keywords/>
  <dc:description/>
  <cp:lastModifiedBy>franziska roemelt</cp:lastModifiedBy>
  <cp:revision>20</cp:revision>
  <dcterms:created xsi:type="dcterms:W3CDTF">2022-07-04T08:49:00Z</dcterms:created>
  <dcterms:modified xsi:type="dcterms:W3CDTF">2022-11-27T16:21:00Z</dcterms:modified>
</cp:coreProperties>
</file>