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Default="00F22762" w:rsidP="003E4DDE">
      <w:pPr>
        <w:pStyle w:val="berschrift1"/>
        <w:spacing w:before="0" w:after="0"/>
        <w:jc w:val="right"/>
        <w:rPr>
          <w:rFonts w:asciiTheme="minorHAnsi" w:hAnsiTheme="minorHAnsi"/>
          <w:b w:val="0"/>
          <w:bCs/>
          <w:sz w:val="60"/>
        </w:rPr>
      </w:pPr>
      <w:r>
        <w:rPr>
          <w:rFonts w:asciiTheme="minorHAnsi" w:hAnsiTheme="minorHAnsi"/>
          <w:b w:val="0"/>
          <w:bCs/>
          <w:sz w:val="60"/>
        </w:rPr>
        <w:t>Trauermette</w:t>
      </w:r>
    </w:p>
    <w:p w:rsidR="00531640" w:rsidRPr="00531640" w:rsidRDefault="00531640" w:rsidP="00531640">
      <w:pPr>
        <w:rPr>
          <w:lang w:val="de-DE"/>
        </w:rPr>
      </w:pP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531640" w:rsidRPr="00531640" w:rsidRDefault="00F22762" w:rsidP="003E4DDE">
      <w:pPr>
        <w:jc w:val="right"/>
        <w:rPr>
          <w:rFonts w:asciiTheme="minorHAnsi" w:hAnsiTheme="minorHAnsi"/>
          <w:b/>
          <w:color w:val="548DD4" w:themeColor="text2" w:themeTint="99"/>
          <w:sz w:val="48"/>
          <w:szCs w:val="48"/>
          <w:lang w:val="de-DE"/>
        </w:rPr>
      </w:pPr>
      <w:r>
        <w:rPr>
          <w:rFonts w:asciiTheme="minorHAnsi" w:hAnsiTheme="minorHAnsi"/>
          <w:b/>
          <w:color w:val="548DD4" w:themeColor="text2" w:themeTint="99"/>
          <w:sz w:val="48"/>
          <w:szCs w:val="48"/>
          <w:lang w:val="de-DE"/>
        </w:rPr>
        <w:t>Am Kar</w:t>
      </w:r>
      <w:r w:rsidR="00B85614">
        <w:rPr>
          <w:rFonts w:asciiTheme="minorHAnsi" w:hAnsiTheme="minorHAnsi"/>
          <w:b/>
          <w:color w:val="548DD4" w:themeColor="text2" w:themeTint="99"/>
          <w:sz w:val="48"/>
          <w:szCs w:val="48"/>
          <w:lang w:val="de-DE"/>
        </w:rPr>
        <w:t>sams</w:t>
      </w:r>
      <w:r>
        <w:rPr>
          <w:rFonts w:asciiTheme="minorHAnsi" w:hAnsiTheme="minorHAnsi"/>
          <w:b/>
          <w:color w:val="548DD4" w:themeColor="text2" w:themeTint="99"/>
          <w:sz w:val="48"/>
          <w:szCs w:val="48"/>
          <w:lang w:val="de-DE"/>
        </w:rPr>
        <w:t>tag</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3A109F" w:rsidRPr="00E651C4" w:rsidRDefault="00D966D3" w:rsidP="003E4DDE">
      <w:pPr>
        <w:rPr>
          <w:rFonts w:asciiTheme="minorHAnsi" w:hAnsiTheme="minorHAnsi"/>
          <w:b/>
          <w:sz w:val="40"/>
          <w:szCs w:val="40"/>
        </w:rPr>
      </w:pPr>
      <w:r>
        <w:rPr>
          <w:rFonts w:asciiTheme="minorHAnsi" w:hAnsiTheme="minorHAnsi"/>
          <w:b/>
          <w:sz w:val="40"/>
          <w:szCs w:val="40"/>
        </w:rPr>
        <w:lastRenderedPageBreak/>
        <w:t>Trauermette am Kar</w:t>
      </w:r>
      <w:r w:rsidR="00B85614">
        <w:rPr>
          <w:rFonts w:asciiTheme="minorHAnsi" w:hAnsiTheme="minorHAnsi"/>
          <w:b/>
          <w:sz w:val="40"/>
          <w:szCs w:val="40"/>
        </w:rPr>
        <w:t>sams</w:t>
      </w:r>
      <w:r>
        <w:rPr>
          <w:rFonts w:asciiTheme="minorHAnsi" w:hAnsiTheme="minorHAnsi"/>
          <w:b/>
          <w:sz w:val="40"/>
          <w:szCs w:val="40"/>
        </w:rPr>
        <w:t>tag</w:t>
      </w:r>
    </w:p>
    <w:p w:rsidR="00D966D3" w:rsidRDefault="00D966D3" w:rsidP="00D966D3">
      <w:pPr>
        <w:spacing w:line="320" w:lineRule="exact"/>
        <w:rPr>
          <w:rFonts w:asciiTheme="minorHAnsi" w:hAnsiTheme="minorHAnsi"/>
          <w:b/>
          <w:sz w:val="32"/>
          <w:szCs w:val="32"/>
        </w:rPr>
      </w:pPr>
      <w:r>
        <w:rPr>
          <w:rFonts w:asciiTheme="minorHAnsi" w:hAnsiTheme="minorHAnsi"/>
          <w:b/>
          <w:sz w:val="32"/>
          <w:szCs w:val="32"/>
        </w:rPr>
        <w:t>Pfarre Feldkirch Altenstadt</w:t>
      </w:r>
    </w:p>
    <w:p w:rsidR="00B85614" w:rsidRPr="00B85614" w:rsidRDefault="00B85614" w:rsidP="00B85614">
      <w:pPr>
        <w:tabs>
          <w:tab w:val="left" w:pos="540"/>
          <w:tab w:val="left" w:pos="1985"/>
          <w:tab w:val="left" w:pos="3402"/>
          <w:tab w:val="right" w:pos="6521"/>
        </w:tabs>
        <w:spacing w:line="320" w:lineRule="exact"/>
        <w:jc w:val="both"/>
        <w:rPr>
          <w:rFonts w:asciiTheme="minorHAnsi" w:hAnsiTheme="minorHAnsi"/>
          <w:i/>
        </w:rPr>
      </w:pPr>
    </w:p>
    <w:p w:rsidR="00B85614" w:rsidRPr="00B85614" w:rsidRDefault="00B85614" w:rsidP="00B85614">
      <w:pPr>
        <w:tabs>
          <w:tab w:val="left" w:pos="540"/>
          <w:tab w:val="left" w:pos="1985"/>
          <w:tab w:val="left" w:pos="3402"/>
          <w:tab w:val="right" w:pos="6521"/>
        </w:tabs>
        <w:spacing w:line="320" w:lineRule="exact"/>
        <w:jc w:val="both"/>
        <w:rPr>
          <w:rFonts w:asciiTheme="minorHAnsi" w:hAnsiTheme="minorHAnsi"/>
          <w:i/>
        </w:rPr>
      </w:pPr>
      <w:r w:rsidRPr="00B85614">
        <w:rPr>
          <w:rFonts w:asciiTheme="minorHAnsi" w:hAnsiTheme="minorHAnsi"/>
          <w:i/>
        </w:rPr>
        <w:t>Der Karsamstag, der zweite der „Heiligen drei Tage“, ist der Tag der Grabesruhe Jesu. In unsere Einsamkeit, in unsere Kälte, in unsere Starre, in unser Sterben, in unseren eigenen Tod ist Christus eingedrungen. Und dort wo sonst der Tod herrscht, da wohnt nun seine Liebe. Der heutige Tag mutet uns zu, mit Christus in unsere eigenen Gräber des Lebens zu steigen, in unsere eigene Tiefe, um eins zu werden, mit ihm, dem gekreuzigten und auferstandenen Herrn</w:t>
      </w:r>
      <w:r>
        <w:rPr>
          <w:rFonts w:asciiTheme="minorHAnsi" w:hAnsiTheme="minorHAnsi"/>
          <w:i/>
        </w:rPr>
        <w:t xml:space="preserve">. </w:t>
      </w:r>
    </w:p>
    <w:p w:rsidR="00B85614" w:rsidRPr="00B85614" w:rsidRDefault="00B85614" w:rsidP="00B85614">
      <w:pPr>
        <w:tabs>
          <w:tab w:val="left" w:pos="1985"/>
          <w:tab w:val="left" w:pos="3402"/>
        </w:tabs>
        <w:spacing w:line="320" w:lineRule="exact"/>
        <w:rPr>
          <w:rFonts w:asciiTheme="minorHAnsi" w:hAnsiTheme="minorHAnsi"/>
          <w:b/>
        </w:rPr>
      </w:pPr>
    </w:p>
    <w:p w:rsidR="00B85614" w:rsidRPr="00B85614" w:rsidRDefault="00B85614" w:rsidP="00B85614">
      <w:pPr>
        <w:tabs>
          <w:tab w:val="left" w:pos="1985"/>
          <w:tab w:val="left" w:pos="3402"/>
        </w:tabs>
        <w:spacing w:line="320" w:lineRule="exact"/>
        <w:rPr>
          <w:rFonts w:asciiTheme="minorHAnsi" w:hAnsiTheme="minorHAnsi"/>
          <w:b/>
        </w:rPr>
      </w:pPr>
      <w:r w:rsidRPr="00B85614">
        <w:rPr>
          <w:rFonts w:asciiTheme="minorHAnsi" w:hAnsiTheme="minorHAnsi"/>
          <w:b/>
        </w:rPr>
        <w:t>Eröffnung</w:t>
      </w:r>
    </w:p>
    <w:p w:rsidR="00B85614" w:rsidRPr="00B85614" w:rsidRDefault="00B85614" w:rsidP="00B85614">
      <w:pPr>
        <w:spacing w:line="320" w:lineRule="exact"/>
        <w:rPr>
          <w:rFonts w:asciiTheme="minorHAnsi" w:hAnsiTheme="minorHAnsi"/>
        </w:rPr>
      </w:pPr>
      <w:r>
        <w:rPr>
          <w:rFonts w:asciiTheme="minorHAnsi" w:hAnsiTheme="minorHAnsi"/>
        </w:rPr>
        <w:t>V:</w:t>
      </w:r>
      <w:r>
        <w:rPr>
          <w:rFonts w:asciiTheme="minorHAnsi" w:hAnsiTheme="minorHAnsi"/>
        </w:rPr>
        <w:tab/>
      </w:r>
      <w:r w:rsidRPr="00B85614">
        <w:rPr>
          <w:rFonts w:asciiTheme="minorHAnsi" w:hAnsiTheme="minorHAnsi"/>
        </w:rPr>
        <w:t>Herr, öffne + meine Lippen.</w:t>
      </w:r>
    </w:p>
    <w:p w:rsidR="00B85614" w:rsidRPr="00B85614" w:rsidRDefault="00B85614" w:rsidP="00B85614">
      <w:pPr>
        <w:spacing w:line="320" w:lineRule="exact"/>
        <w:rPr>
          <w:rFonts w:asciiTheme="minorHAnsi" w:hAnsiTheme="minorHAnsi"/>
        </w:rPr>
      </w:pPr>
      <w:r w:rsidRPr="00B85614">
        <w:rPr>
          <w:rFonts w:asciiTheme="minorHAnsi" w:hAnsiTheme="minorHAnsi"/>
        </w:rPr>
        <w:t>A:</w:t>
      </w:r>
      <w:r w:rsidRPr="00B85614">
        <w:rPr>
          <w:rFonts w:asciiTheme="minorHAnsi" w:hAnsiTheme="minorHAnsi"/>
        </w:rPr>
        <w:tab/>
        <w:t>Damit mein Mund dein Lob verkünde.</w:t>
      </w:r>
    </w:p>
    <w:p w:rsidR="00B85614" w:rsidRPr="00B85614" w:rsidRDefault="00B85614" w:rsidP="00B85614">
      <w:pPr>
        <w:spacing w:line="320" w:lineRule="exact"/>
        <w:rPr>
          <w:rFonts w:asciiTheme="minorHAnsi" w:hAnsiTheme="minorHAnsi"/>
        </w:rPr>
      </w:pPr>
      <w:r w:rsidRPr="00B85614">
        <w:rPr>
          <w:rFonts w:asciiTheme="minorHAnsi" w:hAnsiTheme="minorHAnsi"/>
        </w:rPr>
        <w:t>V:</w:t>
      </w:r>
      <w:r w:rsidRPr="00B85614">
        <w:rPr>
          <w:rFonts w:asciiTheme="minorHAnsi" w:hAnsiTheme="minorHAnsi"/>
        </w:rPr>
        <w:tab/>
        <w:t xml:space="preserve">Ehre sei dem Vater und dem Sohn </w:t>
      </w:r>
    </w:p>
    <w:p w:rsidR="00B85614" w:rsidRPr="00B85614" w:rsidRDefault="00B85614" w:rsidP="00B85614">
      <w:pPr>
        <w:spacing w:line="320" w:lineRule="exact"/>
        <w:rPr>
          <w:rFonts w:asciiTheme="minorHAnsi" w:hAnsiTheme="minorHAnsi"/>
        </w:rPr>
      </w:pPr>
      <w:r w:rsidRPr="00B85614">
        <w:rPr>
          <w:rFonts w:asciiTheme="minorHAnsi" w:hAnsiTheme="minorHAnsi"/>
        </w:rPr>
        <w:tab/>
        <w:t>und dem Heiligen Geist.</w:t>
      </w:r>
    </w:p>
    <w:p w:rsidR="00B85614" w:rsidRPr="00B85614" w:rsidRDefault="00B85614" w:rsidP="00B85614">
      <w:pPr>
        <w:spacing w:line="320" w:lineRule="exact"/>
        <w:rPr>
          <w:rFonts w:asciiTheme="minorHAnsi" w:hAnsiTheme="minorHAnsi"/>
        </w:rPr>
      </w:pPr>
      <w:r>
        <w:rPr>
          <w:rFonts w:asciiTheme="minorHAnsi" w:hAnsiTheme="minorHAnsi"/>
        </w:rPr>
        <w:t>A:</w:t>
      </w:r>
      <w:r>
        <w:rPr>
          <w:rFonts w:asciiTheme="minorHAnsi" w:hAnsiTheme="minorHAnsi"/>
        </w:rPr>
        <w:tab/>
      </w:r>
      <w:r w:rsidRPr="00B85614">
        <w:rPr>
          <w:rFonts w:asciiTheme="minorHAnsi" w:hAnsiTheme="minorHAnsi"/>
        </w:rPr>
        <w:t>Wie im Anfang, so auch jetzt und alle Zeit</w:t>
      </w:r>
    </w:p>
    <w:p w:rsidR="00B85614" w:rsidRPr="00B85614" w:rsidRDefault="00B85614" w:rsidP="00B85614">
      <w:pPr>
        <w:spacing w:line="320" w:lineRule="exact"/>
        <w:rPr>
          <w:rFonts w:asciiTheme="minorHAnsi" w:hAnsiTheme="minorHAnsi"/>
        </w:rPr>
      </w:pPr>
      <w:r>
        <w:rPr>
          <w:rFonts w:asciiTheme="minorHAnsi" w:hAnsiTheme="minorHAnsi"/>
        </w:rPr>
        <w:tab/>
        <w:t>und in Ewigkeit. Amen.</w:t>
      </w:r>
    </w:p>
    <w:p w:rsidR="00B85614" w:rsidRPr="00B85614" w:rsidRDefault="00B85614" w:rsidP="00B85614">
      <w:pPr>
        <w:spacing w:line="320" w:lineRule="exact"/>
        <w:rPr>
          <w:rFonts w:asciiTheme="minorHAnsi" w:hAnsiTheme="minorHAnsi"/>
          <w:b/>
        </w:rPr>
      </w:pPr>
    </w:p>
    <w:p w:rsidR="00B85614" w:rsidRPr="00B85614" w:rsidRDefault="00B85614" w:rsidP="00B85614">
      <w:pPr>
        <w:tabs>
          <w:tab w:val="left" w:pos="2127"/>
        </w:tabs>
        <w:spacing w:line="320" w:lineRule="exact"/>
        <w:rPr>
          <w:rFonts w:asciiTheme="minorHAnsi" w:hAnsiTheme="minorHAnsi"/>
          <w:b/>
        </w:rPr>
      </w:pPr>
      <w:r w:rsidRPr="00B85614">
        <w:rPr>
          <w:rFonts w:asciiTheme="minorHAnsi" w:hAnsiTheme="minorHAnsi"/>
          <w:b/>
        </w:rPr>
        <w:t xml:space="preserve">Eröffnungslied: </w:t>
      </w:r>
      <w:r w:rsidRPr="00B85614">
        <w:rPr>
          <w:rFonts w:asciiTheme="minorHAnsi" w:hAnsiTheme="minorHAnsi"/>
          <w:b/>
        </w:rPr>
        <w:tab/>
        <w:t>GL 183</w:t>
      </w:r>
      <w:r w:rsidRPr="00B85614">
        <w:rPr>
          <w:rFonts w:asciiTheme="minorHAnsi" w:hAnsiTheme="minorHAnsi"/>
          <w:b/>
        </w:rPr>
        <w:tab/>
        <w:t>oder GL 820</w:t>
      </w:r>
    </w:p>
    <w:p w:rsidR="00B85614" w:rsidRPr="00B85614" w:rsidRDefault="00B85614" w:rsidP="00B85614">
      <w:pPr>
        <w:tabs>
          <w:tab w:val="left" w:pos="2127"/>
        </w:tabs>
        <w:spacing w:line="320" w:lineRule="exact"/>
        <w:rPr>
          <w:rFonts w:asciiTheme="minorHAnsi" w:hAnsiTheme="minorHAnsi"/>
          <w:b/>
        </w:rPr>
      </w:pPr>
    </w:p>
    <w:p w:rsidR="00B85614" w:rsidRPr="00B85614" w:rsidRDefault="00B85614" w:rsidP="00B85614">
      <w:pPr>
        <w:tabs>
          <w:tab w:val="left" w:pos="2127"/>
        </w:tabs>
        <w:spacing w:line="320" w:lineRule="exact"/>
        <w:rPr>
          <w:rFonts w:asciiTheme="minorHAnsi" w:hAnsiTheme="minorHAnsi"/>
          <w:b/>
        </w:rPr>
      </w:pPr>
      <w:r w:rsidRPr="00B85614">
        <w:rPr>
          <w:rFonts w:asciiTheme="minorHAnsi" w:hAnsiTheme="minorHAnsi"/>
          <w:b/>
        </w:rPr>
        <w:t xml:space="preserve">1. Lesung: </w:t>
      </w:r>
      <w:r w:rsidRPr="00B85614">
        <w:rPr>
          <w:rFonts w:asciiTheme="minorHAnsi" w:hAnsiTheme="minorHAnsi"/>
          <w:b/>
        </w:rPr>
        <w:tab/>
        <w:t>Jes 52,13-53,12</w:t>
      </w:r>
    </w:p>
    <w:p w:rsidR="00B85614" w:rsidRPr="00B85614" w:rsidRDefault="00B85614" w:rsidP="00B85614">
      <w:pPr>
        <w:tabs>
          <w:tab w:val="left" w:pos="2127"/>
        </w:tabs>
        <w:spacing w:line="320" w:lineRule="exact"/>
        <w:rPr>
          <w:rFonts w:asciiTheme="minorHAnsi" w:hAnsiTheme="minorHAnsi"/>
          <w:b/>
        </w:rPr>
      </w:pPr>
    </w:p>
    <w:p w:rsidR="00B85614" w:rsidRPr="00B85614" w:rsidRDefault="00B85614" w:rsidP="00B85614">
      <w:pPr>
        <w:tabs>
          <w:tab w:val="left" w:pos="2127"/>
        </w:tabs>
        <w:spacing w:line="320" w:lineRule="exact"/>
        <w:rPr>
          <w:rFonts w:asciiTheme="minorHAnsi" w:hAnsiTheme="minorHAnsi"/>
          <w:b/>
        </w:rPr>
      </w:pPr>
      <w:r w:rsidRPr="00B85614">
        <w:rPr>
          <w:rFonts w:asciiTheme="minorHAnsi" w:hAnsiTheme="minorHAnsi"/>
          <w:b/>
        </w:rPr>
        <w:t xml:space="preserve">Lied: </w:t>
      </w:r>
      <w:r w:rsidRPr="00B85614">
        <w:rPr>
          <w:rFonts w:asciiTheme="minorHAnsi" w:hAnsiTheme="minorHAnsi"/>
          <w:b/>
        </w:rPr>
        <w:tab/>
        <w:t>GL 472</w:t>
      </w:r>
    </w:p>
    <w:p w:rsidR="00B85614" w:rsidRPr="00B85614" w:rsidRDefault="00B85614" w:rsidP="00B85614">
      <w:pPr>
        <w:tabs>
          <w:tab w:val="left" w:pos="2127"/>
        </w:tabs>
        <w:spacing w:line="320" w:lineRule="exact"/>
        <w:rPr>
          <w:rFonts w:asciiTheme="minorHAnsi" w:hAnsiTheme="minorHAnsi"/>
          <w:b/>
        </w:rPr>
      </w:pPr>
    </w:p>
    <w:p w:rsidR="00B85614" w:rsidRPr="00B85614" w:rsidRDefault="00B85614" w:rsidP="00B85614">
      <w:pPr>
        <w:tabs>
          <w:tab w:val="left" w:pos="2127"/>
        </w:tabs>
        <w:spacing w:line="320" w:lineRule="exact"/>
        <w:rPr>
          <w:rFonts w:asciiTheme="minorHAnsi" w:hAnsiTheme="minorHAnsi"/>
          <w:b/>
        </w:rPr>
      </w:pPr>
      <w:r w:rsidRPr="00B85614">
        <w:rPr>
          <w:rFonts w:asciiTheme="minorHAnsi" w:hAnsiTheme="minorHAnsi"/>
          <w:b/>
        </w:rPr>
        <w:t>2. Lesung:</w:t>
      </w:r>
      <w:r w:rsidRPr="00B85614">
        <w:rPr>
          <w:rFonts w:asciiTheme="minorHAnsi" w:hAnsiTheme="minorHAnsi"/>
          <w:b/>
        </w:rPr>
        <w:tab/>
        <w:t>Joh 19,31-42</w:t>
      </w:r>
      <w:r w:rsidRPr="00B85614">
        <w:rPr>
          <w:rFonts w:asciiTheme="minorHAnsi" w:hAnsiTheme="minorHAnsi"/>
          <w:b/>
        </w:rPr>
        <w:tab/>
      </w:r>
    </w:p>
    <w:p w:rsidR="00B85614" w:rsidRPr="00B85614" w:rsidRDefault="00B85614" w:rsidP="00B85614">
      <w:pPr>
        <w:tabs>
          <w:tab w:val="left" w:pos="540"/>
          <w:tab w:val="left" w:pos="2127"/>
          <w:tab w:val="right" w:pos="6521"/>
        </w:tabs>
        <w:spacing w:line="320" w:lineRule="exact"/>
        <w:rPr>
          <w:rFonts w:asciiTheme="minorHAnsi" w:hAnsiTheme="minorHAnsi"/>
          <w:b/>
        </w:rPr>
      </w:pPr>
    </w:p>
    <w:p w:rsidR="00B85614" w:rsidRPr="00B85614" w:rsidRDefault="00B85614" w:rsidP="00B85614">
      <w:pPr>
        <w:tabs>
          <w:tab w:val="left" w:pos="540"/>
          <w:tab w:val="left" w:pos="2127"/>
          <w:tab w:val="right" w:pos="6521"/>
        </w:tabs>
        <w:spacing w:line="320" w:lineRule="exact"/>
        <w:rPr>
          <w:rFonts w:asciiTheme="minorHAnsi" w:hAnsiTheme="minorHAnsi"/>
          <w:b/>
        </w:rPr>
      </w:pPr>
      <w:r w:rsidRPr="00B85614">
        <w:rPr>
          <w:rFonts w:asciiTheme="minorHAnsi" w:hAnsiTheme="minorHAnsi"/>
          <w:b/>
        </w:rPr>
        <w:t xml:space="preserve">STILLE </w:t>
      </w:r>
    </w:p>
    <w:p w:rsidR="00B85614" w:rsidRDefault="00B85614" w:rsidP="00B85614">
      <w:pPr>
        <w:tabs>
          <w:tab w:val="left" w:pos="540"/>
          <w:tab w:val="left" w:pos="2127"/>
          <w:tab w:val="left" w:pos="2835"/>
          <w:tab w:val="right" w:pos="6521"/>
        </w:tabs>
        <w:spacing w:line="320" w:lineRule="exact"/>
        <w:rPr>
          <w:rFonts w:asciiTheme="minorHAnsi" w:hAnsiTheme="minorHAnsi"/>
          <w:b/>
        </w:rPr>
      </w:pPr>
    </w:p>
    <w:p w:rsidR="00B85614" w:rsidRPr="00B85614" w:rsidRDefault="00B85614" w:rsidP="00B85614">
      <w:pPr>
        <w:tabs>
          <w:tab w:val="left" w:pos="540"/>
          <w:tab w:val="left" w:pos="2127"/>
          <w:tab w:val="left" w:pos="2835"/>
          <w:tab w:val="right" w:pos="6521"/>
        </w:tabs>
        <w:spacing w:line="320" w:lineRule="exact"/>
        <w:rPr>
          <w:rFonts w:asciiTheme="minorHAnsi" w:hAnsiTheme="minorHAnsi"/>
          <w:b/>
        </w:rPr>
      </w:pPr>
      <w:r w:rsidRPr="00B85614">
        <w:rPr>
          <w:rFonts w:asciiTheme="minorHAnsi" w:hAnsiTheme="minorHAnsi"/>
          <w:b/>
        </w:rPr>
        <w:t>Psalm 130: GL 191</w:t>
      </w:r>
      <w:r w:rsidRPr="00B85614">
        <w:rPr>
          <w:rFonts w:asciiTheme="minorHAnsi" w:hAnsiTheme="minorHAnsi"/>
          <w:b/>
        </w:rPr>
        <w:tab/>
      </w:r>
    </w:p>
    <w:p w:rsidR="00B85614" w:rsidRPr="00B85614" w:rsidRDefault="00B85614" w:rsidP="00B85614">
      <w:pPr>
        <w:tabs>
          <w:tab w:val="left" w:pos="540"/>
          <w:tab w:val="left" w:pos="2127"/>
          <w:tab w:val="right" w:pos="6521"/>
        </w:tabs>
        <w:spacing w:line="320" w:lineRule="exact"/>
        <w:rPr>
          <w:rFonts w:asciiTheme="minorHAnsi" w:hAnsiTheme="minorHAnsi"/>
          <w:b/>
        </w:rPr>
      </w:pPr>
    </w:p>
    <w:p w:rsidR="00B85614" w:rsidRPr="00B85614" w:rsidRDefault="00B85614" w:rsidP="00B85614">
      <w:pPr>
        <w:tabs>
          <w:tab w:val="left" w:pos="540"/>
          <w:tab w:val="left" w:pos="2127"/>
          <w:tab w:val="right" w:pos="6521"/>
        </w:tabs>
        <w:spacing w:line="320" w:lineRule="exact"/>
        <w:rPr>
          <w:rFonts w:asciiTheme="minorHAnsi" w:hAnsiTheme="minorHAnsi"/>
          <w:b/>
        </w:rPr>
      </w:pPr>
      <w:r w:rsidRPr="00B85614">
        <w:rPr>
          <w:rFonts w:asciiTheme="minorHAnsi" w:hAnsiTheme="minorHAnsi"/>
          <w:b/>
        </w:rPr>
        <w:t>STILLE</w:t>
      </w:r>
    </w:p>
    <w:p w:rsidR="00B85614" w:rsidRPr="00B85614" w:rsidRDefault="00B85614" w:rsidP="00B85614">
      <w:pPr>
        <w:tabs>
          <w:tab w:val="left" w:pos="540"/>
          <w:tab w:val="left" w:pos="2127"/>
          <w:tab w:val="right" w:pos="6521"/>
        </w:tabs>
        <w:spacing w:line="320" w:lineRule="exact"/>
        <w:rPr>
          <w:rFonts w:asciiTheme="minorHAnsi" w:hAnsiTheme="minorHAnsi"/>
          <w:b/>
        </w:rPr>
      </w:pPr>
    </w:p>
    <w:p w:rsidR="00B85614" w:rsidRPr="00B85614" w:rsidRDefault="00B85614" w:rsidP="00B85614">
      <w:pPr>
        <w:tabs>
          <w:tab w:val="left" w:pos="1560"/>
          <w:tab w:val="left" w:pos="2127"/>
        </w:tabs>
        <w:spacing w:line="320" w:lineRule="exact"/>
        <w:ind w:right="-510"/>
        <w:rPr>
          <w:rFonts w:asciiTheme="minorHAnsi" w:hAnsiTheme="minorHAnsi"/>
        </w:rPr>
      </w:pPr>
      <w:r w:rsidRPr="00B85614">
        <w:rPr>
          <w:rFonts w:asciiTheme="minorHAnsi" w:hAnsiTheme="minorHAnsi"/>
          <w:b/>
        </w:rPr>
        <w:t xml:space="preserve">Oration – V: </w:t>
      </w:r>
      <w:r w:rsidRPr="00B85614">
        <w:rPr>
          <w:rFonts w:asciiTheme="minorHAnsi" w:hAnsiTheme="minorHAnsi"/>
        </w:rPr>
        <w:t xml:space="preserve">Lebendiger Gott, </w:t>
      </w:r>
    </w:p>
    <w:p w:rsidR="00B85614" w:rsidRPr="00B85614" w:rsidRDefault="00B85614" w:rsidP="00B85614">
      <w:pPr>
        <w:tabs>
          <w:tab w:val="left" w:pos="1560"/>
          <w:tab w:val="left" w:pos="2127"/>
        </w:tabs>
        <w:spacing w:line="320" w:lineRule="exact"/>
        <w:ind w:right="-510"/>
        <w:rPr>
          <w:rFonts w:asciiTheme="minorHAnsi" w:hAnsiTheme="minorHAnsi"/>
        </w:rPr>
      </w:pPr>
      <w:r w:rsidRPr="00B85614">
        <w:rPr>
          <w:rFonts w:asciiTheme="minorHAnsi" w:hAnsiTheme="minorHAnsi"/>
        </w:rPr>
        <w:t xml:space="preserve"> </w:t>
      </w:r>
      <w:r w:rsidRPr="00B85614">
        <w:rPr>
          <w:rFonts w:asciiTheme="minorHAnsi" w:hAnsiTheme="minorHAnsi"/>
        </w:rPr>
        <w:tab/>
        <w:t>du hast deinen Sohn Jesus Christus</w:t>
      </w:r>
    </w:p>
    <w:p w:rsidR="00B85614" w:rsidRPr="00B85614" w:rsidRDefault="00B85614" w:rsidP="00B85614">
      <w:pPr>
        <w:tabs>
          <w:tab w:val="left" w:pos="1560"/>
          <w:tab w:val="left" w:pos="2127"/>
        </w:tabs>
        <w:spacing w:line="320" w:lineRule="exact"/>
        <w:ind w:left="1416"/>
        <w:rPr>
          <w:rFonts w:asciiTheme="minorHAnsi" w:hAnsiTheme="minorHAnsi"/>
        </w:rPr>
      </w:pPr>
      <w:r w:rsidRPr="00B85614">
        <w:rPr>
          <w:rFonts w:asciiTheme="minorHAnsi" w:hAnsiTheme="minorHAnsi"/>
        </w:rPr>
        <w:tab/>
        <w:t>aus der Todesnot in deine Herrlichkeit</w:t>
      </w:r>
    </w:p>
    <w:p w:rsidR="00B85614" w:rsidRPr="00B85614" w:rsidRDefault="00B85614" w:rsidP="00B85614">
      <w:pPr>
        <w:tabs>
          <w:tab w:val="left" w:pos="1560"/>
          <w:tab w:val="left" w:pos="2127"/>
        </w:tabs>
        <w:spacing w:line="320" w:lineRule="exact"/>
        <w:ind w:left="1416"/>
        <w:rPr>
          <w:rFonts w:asciiTheme="minorHAnsi" w:hAnsiTheme="minorHAnsi"/>
        </w:rPr>
      </w:pPr>
      <w:r w:rsidRPr="00B85614">
        <w:rPr>
          <w:rFonts w:asciiTheme="minorHAnsi" w:hAnsiTheme="minorHAnsi"/>
        </w:rPr>
        <w:tab/>
        <w:t>erhöht. Führe auch uns aus dem Dunkel</w:t>
      </w:r>
    </w:p>
    <w:p w:rsidR="00B85614" w:rsidRPr="00B85614" w:rsidRDefault="00B85614" w:rsidP="00B85614">
      <w:pPr>
        <w:tabs>
          <w:tab w:val="left" w:pos="1560"/>
          <w:tab w:val="left" w:pos="2127"/>
        </w:tabs>
        <w:spacing w:line="320" w:lineRule="exact"/>
        <w:ind w:left="1416"/>
        <w:rPr>
          <w:rFonts w:asciiTheme="minorHAnsi" w:hAnsiTheme="minorHAnsi"/>
        </w:rPr>
      </w:pPr>
      <w:r w:rsidRPr="00B85614">
        <w:rPr>
          <w:rFonts w:asciiTheme="minorHAnsi" w:hAnsiTheme="minorHAnsi"/>
        </w:rPr>
        <w:tab/>
        <w:t xml:space="preserve">dieser Zeit zum Licht </w:t>
      </w:r>
    </w:p>
    <w:p w:rsidR="00B85614" w:rsidRPr="00B85614" w:rsidRDefault="00B85614" w:rsidP="00B85614">
      <w:pPr>
        <w:tabs>
          <w:tab w:val="left" w:pos="1560"/>
          <w:tab w:val="left" w:pos="2127"/>
        </w:tabs>
        <w:spacing w:line="320" w:lineRule="exact"/>
        <w:ind w:left="1416"/>
        <w:rPr>
          <w:rFonts w:asciiTheme="minorHAnsi" w:hAnsiTheme="minorHAnsi"/>
        </w:rPr>
      </w:pPr>
      <w:r w:rsidRPr="00B85614">
        <w:rPr>
          <w:rFonts w:asciiTheme="minorHAnsi" w:hAnsiTheme="minorHAnsi"/>
        </w:rPr>
        <w:tab/>
        <w:t>deine</w:t>
      </w:r>
      <w:r>
        <w:rPr>
          <w:rFonts w:asciiTheme="minorHAnsi" w:hAnsiTheme="minorHAnsi"/>
        </w:rPr>
        <w:t>s ewigen Morgens.</w:t>
      </w:r>
    </w:p>
    <w:p w:rsidR="00B85614" w:rsidRPr="00B85614" w:rsidRDefault="00B85614" w:rsidP="00B85614">
      <w:pPr>
        <w:tabs>
          <w:tab w:val="left" w:pos="540"/>
          <w:tab w:val="left" w:pos="2127"/>
          <w:tab w:val="right" w:pos="6521"/>
        </w:tabs>
        <w:spacing w:line="320" w:lineRule="exact"/>
        <w:rPr>
          <w:rFonts w:asciiTheme="minorHAnsi" w:hAnsiTheme="minorHAnsi"/>
          <w:b/>
        </w:rPr>
      </w:pPr>
    </w:p>
    <w:p w:rsidR="00B85614" w:rsidRPr="00B85614" w:rsidRDefault="00B85614" w:rsidP="00B85614">
      <w:pPr>
        <w:tabs>
          <w:tab w:val="left" w:pos="540"/>
          <w:tab w:val="left" w:pos="2127"/>
          <w:tab w:val="right" w:pos="6521"/>
        </w:tabs>
        <w:spacing w:line="320" w:lineRule="exact"/>
        <w:rPr>
          <w:rFonts w:asciiTheme="minorHAnsi" w:hAnsiTheme="minorHAnsi"/>
          <w:b/>
        </w:rPr>
      </w:pPr>
      <w:r w:rsidRPr="00B85614">
        <w:rPr>
          <w:rFonts w:asciiTheme="minorHAnsi" w:hAnsiTheme="minorHAnsi"/>
          <w:b/>
        </w:rPr>
        <w:t>Lied: GL 620</w:t>
      </w:r>
      <w:r w:rsidRPr="00B85614">
        <w:rPr>
          <w:rFonts w:asciiTheme="minorHAnsi" w:hAnsiTheme="minorHAnsi"/>
          <w:b/>
        </w:rPr>
        <w:tab/>
        <w:t>oder GL 621</w:t>
      </w:r>
    </w:p>
    <w:p w:rsidR="00B85614" w:rsidRPr="00B85614" w:rsidRDefault="00B85614" w:rsidP="00B85614">
      <w:pPr>
        <w:tabs>
          <w:tab w:val="left" w:pos="540"/>
          <w:tab w:val="left" w:pos="5812"/>
          <w:tab w:val="left" w:pos="5954"/>
          <w:tab w:val="left" w:pos="6096"/>
          <w:tab w:val="right" w:pos="6521"/>
        </w:tabs>
        <w:spacing w:line="320" w:lineRule="exact"/>
        <w:rPr>
          <w:rFonts w:asciiTheme="minorHAnsi" w:hAnsiTheme="minorHAnsi"/>
          <w:b/>
        </w:rPr>
      </w:pPr>
    </w:p>
    <w:p w:rsidR="00B85614" w:rsidRPr="00B85614" w:rsidRDefault="00B85614" w:rsidP="00B85614">
      <w:pPr>
        <w:tabs>
          <w:tab w:val="left" w:pos="540"/>
          <w:tab w:val="left" w:pos="2127"/>
          <w:tab w:val="right" w:pos="6521"/>
        </w:tabs>
        <w:spacing w:line="320" w:lineRule="exact"/>
        <w:rPr>
          <w:rFonts w:asciiTheme="minorHAnsi" w:hAnsiTheme="minorHAnsi"/>
          <w:b/>
        </w:rPr>
      </w:pPr>
      <w:r w:rsidRPr="00B85614">
        <w:rPr>
          <w:rFonts w:asciiTheme="minorHAnsi" w:hAnsiTheme="minorHAnsi"/>
          <w:b/>
        </w:rPr>
        <w:t>Jesus-Litanei: GL 765</w:t>
      </w:r>
    </w:p>
    <w:p w:rsidR="00B85614" w:rsidRPr="00B85614" w:rsidRDefault="00B85614" w:rsidP="00B85614">
      <w:pPr>
        <w:tabs>
          <w:tab w:val="left" w:pos="540"/>
          <w:tab w:val="left" w:pos="2127"/>
          <w:tab w:val="right" w:pos="6521"/>
        </w:tabs>
        <w:spacing w:line="320" w:lineRule="exact"/>
        <w:rPr>
          <w:rFonts w:asciiTheme="minorHAnsi" w:hAnsiTheme="minorHAnsi"/>
          <w:b/>
        </w:rPr>
      </w:pPr>
      <w:r w:rsidRPr="00B85614">
        <w:rPr>
          <w:rFonts w:asciiTheme="minorHAnsi" w:hAnsiTheme="minorHAnsi"/>
          <w:b/>
        </w:rPr>
        <w:t>oder: Litanei von der Gegenwart Gottes GL 764</w:t>
      </w:r>
    </w:p>
    <w:p w:rsidR="00B85614" w:rsidRPr="00B85614" w:rsidRDefault="00B85614" w:rsidP="00B85614">
      <w:pPr>
        <w:tabs>
          <w:tab w:val="left" w:pos="540"/>
          <w:tab w:val="left" w:pos="2127"/>
          <w:tab w:val="right" w:pos="6521"/>
        </w:tabs>
        <w:spacing w:line="320" w:lineRule="exact"/>
        <w:rPr>
          <w:rFonts w:asciiTheme="minorHAnsi" w:hAnsiTheme="minorHAnsi"/>
          <w:b/>
        </w:rPr>
      </w:pPr>
    </w:p>
    <w:p w:rsidR="00B85614" w:rsidRPr="00B85614" w:rsidRDefault="00B85614" w:rsidP="00B85614">
      <w:pPr>
        <w:tabs>
          <w:tab w:val="left" w:pos="540"/>
          <w:tab w:val="left" w:pos="2127"/>
          <w:tab w:val="right" w:pos="6521"/>
        </w:tabs>
        <w:spacing w:line="320" w:lineRule="exact"/>
        <w:rPr>
          <w:rFonts w:asciiTheme="minorHAnsi" w:hAnsiTheme="minorHAnsi"/>
          <w:b/>
        </w:rPr>
      </w:pPr>
      <w:r w:rsidRPr="00B85614">
        <w:rPr>
          <w:rFonts w:asciiTheme="minorHAnsi" w:hAnsiTheme="minorHAnsi"/>
          <w:b/>
        </w:rPr>
        <w:lastRenderedPageBreak/>
        <w:t>Vater unser</w:t>
      </w:r>
    </w:p>
    <w:p w:rsidR="00B85614" w:rsidRPr="00B85614" w:rsidRDefault="00B85614" w:rsidP="00B85614">
      <w:pPr>
        <w:tabs>
          <w:tab w:val="left" w:pos="540"/>
          <w:tab w:val="left" w:pos="2127"/>
          <w:tab w:val="right" w:pos="6521"/>
        </w:tabs>
        <w:spacing w:line="320" w:lineRule="exact"/>
        <w:rPr>
          <w:rFonts w:asciiTheme="minorHAnsi" w:hAnsiTheme="minorHAnsi"/>
          <w:b/>
        </w:rPr>
      </w:pPr>
    </w:p>
    <w:p w:rsidR="00B85614" w:rsidRPr="00B85614" w:rsidRDefault="00B85614" w:rsidP="00B85614">
      <w:pPr>
        <w:tabs>
          <w:tab w:val="left" w:pos="540"/>
          <w:tab w:val="left" w:pos="2127"/>
          <w:tab w:val="right" w:pos="6521"/>
        </w:tabs>
        <w:spacing w:line="320" w:lineRule="exact"/>
        <w:rPr>
          <w:rFonts w:asciiTheme="minorHAnsi" w:hAnsiTheme="minorHAnsi"/>
          <w:b/>
        </w:rPr>
      </w:pPr>
      <w:r w:rsidRPr="00B85614">
        <w:rPr>
          <w:rFonts w:asciiTheme="minorHAnsi" w:hAnsiTheme="minorHAnsi"/>
          <w:b/>
        </w:rPr>
        <w:t xml:space="preserve">Schlusslied: </w:t>
      </w:r>
      <w:r w:rsidRPr="00B85614">
        <w:rPr>
          <w:rFonts w:asciiTheme="minorHAnsi" w:hAnsiTheme="minorHAnsi"/>
          <w:b/>
        </w:rPr>
        <w:tab/>
        <w:t>GL 584</w:t>
      </w:r>
    </w:p>
    <w:p w:rsidR="00540FED" w:rsidRPr="00531640" w:rsidRDefault="00540FED" w:rsidP="00531640">
      <w:pPr>
        <w:autoSpaceDE w:val="0"/>
        <w:autoSpaceDN w:val="0"/>
        <w:adjustRightInd w:val="0"/>
        <w:spacing w:line="276" w:lineRule="auto"/>
        <w:rPr>
          <w:rFonts w:asciiTheme="minorHAnsi" w:hAnsiTheme="minorHAnsi" w:cs="Tms Rmn"/>
          <w:color w:val="000000"/>
        </w:rPr>
      </w:pP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57D69" w:rsidRPr="00610C0F" w:rsidRDefault="00083B05" w:rsidP="003E4DDE">
      <w:pPr>
        <w:pStyle w:val="Kopfzeile"/>
        <w:tabs>
          <w:tab w:val="clear" w:pos="4536"/>
          <w:tab w:val="clear" w:pos="9072"/>
        </w:tabs>
        <w:rPr>
          <w:rFonts w:asciiTheme="minorHAnsi" w:hAnsiTheme="minorHAnsi"/>
          <w:bCs/>
          <w:lang w:val="de-DE"/>
        </w:rPr>
      </w:pPr>
      <w:r>
        <w:rPr>
          <w:rFonts w:asciiTheme="minorHAnsi" w:hAnsiTheme="minorHAnsi"/>
          <w:sz w:val="22"/>
          <w:lang w:val="de-DE"/>
        </w:rPr>
        <w:t>Pfarre Feldkirch Altenstadt</w:t>
      </w:r>
      <w:r w:rsidR="00B833B7">
        <w:rPr>
          <w:rFonts w:asciiTheme="minorHAnsi" w:hAnsiTheme="minorHAnsi"/>
          <w:sz w:val="22"/>
          <w:lang w:val="de-DE"/>
        </w:rPr>
        <w:t>, Pfr. Roland Stefani</w:t>
      </w:r>
      <w:bookmarkStart w:id="0" w:name="_GoBack"/>
      <w:bookmarkEnd w:id="0"/>
    </w:p>
    <w:sectPr w:rsidR="00657D69" w:rsidRPr="00610C0F">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B833B7">
      <w:rPr>
        <w:rStyle w:val="Seitenzahl"/>
        <w:noProof/>
      </w:rPr>
      <w:t>3</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83B05"/>
    <w:rsid w:val="000C4182"/>
    <w:rsid w:val="000F7B7E"/>
    <w:rsid w:val="00216678"/>
    <w:rsid w:val="002D0D60"/>
    <w:rsid w:val="002D78CF"/>
    <w:rsid w:val="00367467"/>
    <w:rsid w:val="003A109F"/>
    <w:rsid w:val="003C2DAA"/>
    <w:rsid w:val="003E4DDE"/>
    <w:rsid w:val="003F4E9E"/>
    <w:rsid w:val="00422E54"/>
    <w:rsid w:val="00521177"/>
    <w:rsid w:val="00531640"/>
    <w:rsid w:val="005402D5"/>
    <w:rsid w:val="00540FED"/>
    <w:rsid w:val="005F1425"/>
    <w:rsid w:val="00610C0F"/>
    <w:rsid w:val="00657D69"/>
    <w:rsid w:val="006C454D"/>
    <w:rsid w:val="00817991"/>
    <w:rsid w:val="008A648D"/>
    <w:rsid w:val="008C4CDB"/>
    <w:rsid w:val="008E5A77"/>
    <w:rsid w:val="009A22C0"/>
    <w:rsid w:val="009B0F71"/>
    <w:rsid w:val="009B63F3"/>
    <w:rsid w:val="00A13D3C"/>
    <w:rsid w:val="00A17B39"/>
    <w:rsid w:val="00A26473"/>
    <w:rsid w:val="00AC2AB0"/>
    <w:rsid w:val="00B10C5C"/>
    <w:rsid w:val="00B833B7"/>
    <w:rsid w:val="00B85614"/>
    <w:rsid w:val="00BB75BC"/>
    <w:rsid w:val="00C64BC3"/>
    <w:rsid w:val="00C75F40"/>
    <w:rsid w:val="00D50E7E"/>
    <w:rsid w:val="00D966D3"/>
    <w:rsid w:val="00DA36D7"/>
    <w:rsid w:val="00DE7A53"/>
    <w:rsid w:val="00E651C4"/>
    <w:rsid w:val="00E936EE"/>
    <w:rsid w:val="00F14108"/>
    <w:rsid w:val="00F22762"/>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CFAA60A7</Template>
  <TotalTime>0</TotalTime>
  <Pages>3</Pages>
  <Words>213</Words>
  <Characters>1126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1337</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2015-07-16T08:52:00Z</dcterms:created>
  <dcterms:modified xsi:type="dcterms:W3CDTF">2015-07-20T14:27:00Z</dcterms:modified>
</cp:coreProperties>
</file>