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F2" w:rsidRDefault="006A35F2">
      <w:pPr>
        <w:pStyle w:val="berschrift1"/>
        <w:spacing w:before="0" w:after="0"/>
        <w:jc w:val="right"/>
        <w:rPr>
          <w:rFonts w:ascii="Times New Roman" w:hAnsi="Times New Roman"/>
          <w:b w:val="0"/>
          <w:bCs/>
          <w:sz w:val="80"/>
        </w:rPr>
      </w:pPr>
    </w:p>
    <w:p w:rsidR="006A35F2" w:rsidRDefault="006A35F2">
      <w:pPr>
        <w:pStyle w:val="berschrift1"/>
        <w:spacing w:before="0" w:after="0"/>
        <w:jc w:val="right"/>
        <w:rPr>
          <w:rFonts w:ascii="Times New Roman" w:hAnsi="Times New Roman"/>
          <w:b w:val="0"/>
          <w:bCs/>
          <w:sz w:val="80"/>
        </w:rPr>
      </w:pPr>
    </w:p>
    <w:p w:rsidR="006A35F2" w:rsidRDefault="006A35F2">
      <w:pPr>
        <w:pStyle w:val="berschrift1"/>
        <w:spacing w:before="0" w:after="0"/>
        <w:jc w:val="right"/>
        <w:rPr>
          <w:rFonts w:ascii="Times New Roman" w:hAnsi="Times New Roman"/>
          <w:b w:val="0"/>
          <w:bCs/>
          <w:sz w:val="80"/>
        </w:rPr>
      </w:pPr>
    </w:p>
    <w:p w:rsidR="006A35F2" w:rsidRDefault="006A35F2">
      <w:pPr>
        <w:pStyle w:val="berschrift1"/>
        <w:spacing w:before="0" w:after="0"/>
        <w:jc w:val="right"/>
        <w:rPr>
          <w:rFonts w:ascii="Times New Roman" w:hAnsi="Times New Roman"/>
          <w:b w:val="0"/>
          <w:bCs/>
          <w:sz w:val="80"/>
        </w:rPr>
      </w:pPr>
    </w:p>
    <w:p w:rsidR="006A35F2" w:rsidRDefault="006A35F2">
      <w:pPr>
        <w:pStyle w:val="berschrift1"/>
        <w:spacing w:before="0" w:after="0"/>
        <w:jc w:val="right"/>
        <w:rPr>
          <w:rFonts w:ascii="Times New Roman" w:hAnsi="Times New Roman"/>
          <w:b w:val="0"/>
          <w:bCs/>
          <w:sz w:val="80"/>
        </w:rPr>
      </w:pPr>
    </w:p>
    <w:p w:rsidR="006A35F2" w:rsidRDefault="006A35F2">
      <w:pPr>
        <w:pStyle w:val="berschrift1"/>
        <w:spacing w:before="0" w:after="0"/>
        <w:jc w:val="right"/>
        <w:rPr>
          <w:rFonts w:ascii="Times New Roman" w:hAnsi="Times New Roman"/>
          <w:b w:val="0"/>
          <w:bCs/>
          <w:sz w:val="80"/>
        </w:rPr>
      </w:pPr>
    </w:p>
    <w:p w:rsidR="006A35F2" w:rsidRDefault="006A35F2">
      <w:pPr>
        <w:pStyle w:val="berschrift1"/>
        <w:spacing w:before="0" w:after="0"/>
        <w:jc w:val="right"/>
        <w:rPr>
          <w:rFonts w:ascii="Times New Roman" w:hAnsi="Times New Roman"/>
          <w:b w:val="0"/>
          <w:bCs/>
          <w:sz w:val="80"/>
        </w:rPr>
      </w:pPr>
    </w:p>
    <w:p w:rsidR="006A35F2" w:rsidRDefault="006A35F2">
      <w:pPr>
        <w:pStyle w:val="berschrift1"/>
        <w:spacing w:before="0" w:after="0"/>
        <w:jc w:val="right"/>
        <w:rPr>
          <w:rFonts w:ascii="Times New Roman" w:hAnsi="Times New Roman"/>
          <w:b w:val="0"/>
          <w:bCs/>
          <w:sz w:val="80"/>
        </w:rPr>
      </w:pPr>
    </w:p>
    <w:p w:rsidR="006A35F2" w:rsidRPr="00E85F31" w:rsidRDefault="00E26A7F">
      <w:pPr>
        <w:pStyle w:val="berschrift1"/>
        <w:spacing w:before="0" w:after="0"/>
        <w:jc w:val="right"/>
        <w:rPr>
          <w:rFonts w:ascii="Times New Roman" w:hAnsi="Times New Roman"/>
          <w:bCs/>
          <w:sz w:val="60"/>
        </w:rPr>
      </w:pPr>
      <w:r>
        <w:rPr>
          <w:rFonts w:ascii="Times New Roman" w:hAnsi="Times New Roman"/>
          <w:bCs/>
          <w:sz w:val="60"/>
        </w:rPr>
        <w:t>Oster-Gaben</w:t>
      </w:r>
    </w:p>
    <w:p w:rsidR="006A35F2" w:rsidRDefault="006A35F2">
      <w:pPr>
        <w:jc w:val="right"/>
        <w:rPr>
          <w:rFonts w:ascii="Times New Roman" w:hAnsi="Times New Roman"/>
          <w:lang w:val="de-DE"/>
        </w:rPr>
      </w:pPr>
    </w:p>
    <w:p w:rsidR="006A35F2" w:rsidRDefault="00E26A7F" w:rsidP="00A361F9">
      <w:pPr>
        <w:pStyle w:val="Textkrper2"/>
        <w:jc w:val="right"/>
        <w:rPr>
          <w:rFonts w:ascii="Times New Roman" w:hAnsi="Times New Roman"/>
          <w:b/>
          <w:bCs/>
          <w:sz w:val="48"/>
        </w:rPr>
      </w:pPr>
      <w:r>
        <w:rPr>
          <w:rFonts w:ascii="Times New Roman" w:hAnsi="Times New Roman"/>
          <w:b/>
          <w:bCs/>
          <w:sz w:val="48"/>
        </w:rPr>
        <w:t>Speisensegnung am Karsamstag</w:t>
      </w:r>
    </w:p>
    <w:p w:rsidR="006A35F2" w:rsidRDefault="006A35F2">
      <w:pPr>
        <w:pStyle w:val="Kopfzeile"/>
        <w:tabs>
          <w:tab w:val="clear" w:pos="4536"/>
          <w:tab w:val="clear" w:pos="9072"/>
        </w:tabs>
        <w:rPr>
          <w:rFonts w:ascii="Times New Roman" w:hAnsi="Times New Roman"/>
          <w:lang w:val="de-DE"/>
        </w:rPr>
      </w:pPr>
    </w:p>
    <w:p w:rsidR="006A35F2" w:rsidRDefault="006A35F2">
      <w:pPr>
        <w:pStyle w:val="Kopfzeile"/>
        <w:tabs>
          <w:tab w:val="clear" w:pos="4536"/>
          <w:tab w:val="clear" w:pos="9072"/>
        </w:tabs>
        <w:rPr>
          <w:rFonts w:ascii="Times New Roman" w:hAnsi="Times New Roman"/>
          <w:lang w:val="de-DE"/>
        </w:rPr>
      </w:pPr>
    </w:p>
    <w:p w:rsidR="006A35F2" w:rsidRDefault="006A35F2">
      <w:pPr>
        <w:pStyle w:val="Kopfzeile"/>
        <w:tabs>
          <w:tab w:val="clear" w:pos="4536"/>
          <w:tab w:val="clear" w:pos="9072"/>
        </w:tabs>
        <w:rPr>
          <w:rFonts w:ascii="Times New Roman" w:hAnsi="Times New Roman"/>
          <w:lang w:val="de-DE"/>
        </w:rPr>
      </w:pPr>
    </w:p>
    <w:p w:rsidR="00E26A7F" w:rsidRPr="00E26A7F" w:rsidRDefault="00D47BC4" w:rsidP="00E26A7F">
      <w:pPr>
        <w:pBdr>
          <w:top w:val="single" w:sz="4" w:space="1" w:color="auto"/>
          <w:left w:val="single" w:sz="4" w:space="4" w:color="auto"/>
          <w:bottom w:val="single" w:sz="4" w:space="1" w:color="auto"/>
          <w:right w:val="single" w:sz="4" w:space="4" w:color="auto"/>
        </w:pBdr>
        <w:jc w:val="center"/>
        <w:rPr>
          <w:rFonts w:ascii="Times New Roman" w:hAnsi="Times New Roman"/>
          <w:b/>
          <w:sz w:val="40"/>
          <w:szCs w:val="40"/>
          <w:lang w:val="de-DE"/>
        </w:rPr>
      </w:pPr>
      <w:r>
        <w:rPr>
          <w:rFonts w:ascii="Times New Roman" w:hAnsi="Times New Roman"/>
          <w:lang w:val="de-DE"/>
        </w:rPr>
        <w:br w:type="page"/>
      </w:r>
      <w:r w:rsidR="00E26A7F" w:rsidRPr="00E26A7F">
        <w:rPr>
          <w:rFonts w:ascii="Times New Roman" w:hAnsi="Times New Roman"/>
          <w:b/>
          <w:sz w:val="40"/>
          <w:szCs w:val="40"/>
          <w:lang w:val="de-DE"/>
        </w:rPr>
        <w:lastRenderedPageBreak/>
        <w:t>Oster-Gaben</w:t>
      </w:r>
    </w:p>
    <w:p w:rsidR="00E26A7F" w:rsidRPr="00E8757F" w:rsidRDefault="00E26A7F" w:rsidP="00E26A7F">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E8757F">
        <w:rPr>
          <w:rFonts w:ascii="Arial" w:hAnsi="Arial" w:cs="Arial"/>
          <w:b/>
          <w:sz w:val="36"/>
          <w:szCs w:val="36"/>
        </w:rPr>
        <w:t>Speisensegnung, am 30.3.2013 um 16.00 Uhr</w:t>
      </w:r>
    </w:p>
    <w:p w:rsidR="00E26A7F" w:rsidRPr="00E8757F" w:rsidRDefault="00E26A7F" w:rsidP="00E26A7F">
      <w:pPr>
        <w:rPr>
          <w:rFonts w:ascii="Arial" w:hAnsi="Arial" w:cs="Arial"/>
        </w:rPr>
      </w:pPr>
    </w:p>
    <w:p w:rsidR="00E26A7F" w:rsidRPr="00E8757F" w:rsidRDefault="00E26A7F" w:rsidP="00E26A7F">
      <w:pPr>
        <w:spacing w:after="240"/>
        <w:rPr>
          <w:rFonts w:ascii="Arial" w:hAnsi="Arial" w:cs="Arial"/>
          <w:b/>
          <w:sz w:val="32"/>
          <w:szCs w:val="32"/>
          <w:u w:val="single"/>
        </w:rPr>
      </w:pPr>
      <w:r w:rsidRPr="00E8757F">
        <w:rPr>
          <w:rFonts w:ascii="Arial" w:hAnsi="Arial" w:cs="Arial"/>
          <w:b/>
          <w:sz w:val="32"/>
          <w:szCs w:val="32"/>
          <w:u w:val="single"/>
        </w:rPr>
        <w:t>Vorbereitung vor der Speisensegnung:</w:t>
      </w:r>
    </w:p>
    <w:p w:rsidR="00E26A7F" w:rsidRPr="00E8757F" w:rsidRDefault="00E26A7F" w:rsidP="00E26A7F">
      <w:pPr>
        <w:numPr>
          <w:ilvl w:val="0"/>
          <w:numId w:val="6"/>
        </w:numPr>
        <w:rPr>
          <w:rFonts w:ascii="Arial" w:hAnsi="Arial" w:cs="Arial"/>
          <w:i/>
          <w:sz w:val="20"/>
          <w:szCs w:val="20"/>
        </w:rPr>
      </w:pPr>
      <w:r w:rsidRPr="00E8757F">
        <w:rPr>
          <w:rFonts w:ascii="Arial" w:hAnsi="Arial" w:cs="Arial"/>
          <w:sz w:val="20"/>
          <w:szCs w:val="20"/>
        </w:rPr>
        <w:t>Osterkerze auf den Altar stellen</w:t>
      </w:r>
    </w:p>
    <w:p w:rsidR="00E26A7F" w:rsidRPr="00E8757F" w:rsidRDefault="00E26A7F" w:rsidP="00E26A7F">
      <w:pPr>
        <w:numPr>
          <w:ilvl w:val="0"/>
          <w:numId w:val="6"/>
        </w:numPr>
        <w:rPr>
          <w:rFonts w:ascii="Arial" w:hAnsi="Arial" w:cs="Arial"/>
          <w:i/>
          <w:sz w:val="20"/>
          <w:szCs w:val="20"/>
        </w:rPr>
      </w:pPr>
      <w:r w:rsidRPr="00E8757F">
        <w:rPr>
          <w:rFonts w:ascii="Arial" w:hAnsi="Arial" w:cs="Arial"/>
          <w:sz w:val="20"/>
          <w:szCs w:val="20"/>
        </w:rPr>
        <w:t>Osterkörbe vorne Abstellen</w:t>
      </w:r>
    </w:p>
    <w:p w:rsidR="00E26A7F" w:rsidRPr="00E8757F" w:rsidRDefault="00E26A7F" w:rsidP="00E26A7F">
      <w:pPr>
        <w:numPr>
          <w:ilvl w:val="0"/>
          <w:numId w:val="6"/>
        </w:numPr>
        <w:rPr>
          <w:rFonts w:ascii="Arial" w:hAnsi="Arial" w:cs="Arial"/>
          <w:i/>
          <w:sz w:val="20"/>
          <w:szCs w:val="20"/>
        </w:rPr>
      </w:pPr>
      <w:r w:rsidRPr="00E8757F">
        <w:rPr>
          <w:rFonts w:ascii="Arial" w:hAnsi="Arial" w:cs="Arial"/>
          <w:sz w:val="20"/>
          <w:szCs w:val="20"/>
        </w:rPr>
        <w:t>Weihwasser</w:t>
      </w:r>
    </w:p>
    <w:p w:rsidR="00E26A7F" w:rsidRPr="00E8757F" w:rsidRDefault="00E26A7F" w:rsidP="00E26A7F">
      <w:pPr>
        <w:numPr>
          <w:ilvl w:val="0"/>
          <w:numId w:val="6"/>
        </w:numPr>
        <w:rPr>
          <w:rFonts w:ascii="Arial" w:hAnsi="Arial" w:cs="Arial"/>
          <w:i/>
          <w:sz w:val="20"/>
          <w:szCs w:val="20"/>
        </w:rPr>
      </w:pPr>
      <w:r>
        <w:rPr>
          <w:rFonts w:ascii="Arial" w:hAnsi="Arial" w:cs="Arial"/>
          <w:sz w:val="20"/>
          <w:szCs w:val="20"/>
        </w:rPr>
        <w:t>Korb &amp; Tuch</w:t>
      </w:r>
    </w:p>
    <w:p w:rsidR="00E26A7F" w:rsidRDefault="00E26A7F" w:rsidP="00E26A7F">
      <w:pPr>
        <w:numPr>
          <w:ilvl w:val="0"/>
          <w:numId w:val="6"/>
        </w:numPr>
        <w:rPr>
          <w:rFonts w:ascii="Arial" w:hAnsi="Arial" w:cs="Arial"/>
          <w:i/>
          <w:sz w:val="20"/>
          <w:szCs w:val="20"/>
        </w:rPr>
      </w:pPr>
      <w:r>
        <w:rPr>
          <w:rFonts w:ascii="Arial" w:hAnsi="Arial" w:cs="Arial"/>
          <w:sz w:val="20"/>
          <w:szCs w:val="20"/>
        </w:rPr>
        <w:t>Tisch mit Gaben (hinten beim Eingang)</w:t>
      </w:r>
    </w:p>
    <w:p w:rsidR="00E26A7F" w:rsidRDefault="00E26A7F" w:rsidP="00E26A7F">
      <w:pPr>
        <w:numPr>
          <w:ilvl w:val="0"/>
          <w:numId w:val="6"/>
        </w:numPr>
        <w:rPr>
          <w:rFonts w:ascii="Arial" w:hAnsi="Arial" w:cs="Arial"/>
          <w:i/>
          <w:sz w:val="20"/>
          <w:szCs w:val="20"/>
        </w:rPr>
      </w:pPr>
      <w:r w:rsidRPr="00E26A7F">
        <w:rPr>
          <w:rFonts w:ascii="Arial" w:hAnsi="Arial" w:cs="Arial"/>
          <w:sz w:val="20"/>
          <w:szCs w:val="20"/>
        </w:rPr>
        <w:t>Ostergaben – Osterlamm, Osterhase, Wein, Salz</w:t>
      </w:r>
    </w:p>
    <w:p w:rsidR="00E26A7F" w:rsidRDefault="00E26A7F" w:rsidP="00E26A7F">
      <w:pPr>
        <w:numPr>
          <w:ilvl w:val="0"/>
          <w:numId w:val="6"/>
        </w:numPr>
        <w:rPr>
          <w:rFonts w:ascii="Arial" w:hAnsi="Arial" w:cs="Arial"/>
          <w:i/>
          <w:sz w:val="20"/>
          <w:szCs w:val="20"/>
        </w:rPr>
      </w:pPr>
      <w:r w:rsidRPr="00E26A7F">
        <w:rPr>
          <w:rFonts w:ascii="Arial" w:hAnsi="Arial" w:cs="Arial"/>
          <w:sz w:val="20"/>
          <w:szCs w:val="20"/>
        </w:rPr>
        <w:t>Ostergaben – Angelika: Osterbrot, -eier, -schinken, -kerze</w:t>
      </w:r>
    </w:p>
    <w:p w:rsidR="00E26A7F" w:rsidRPr="00E26A7F" w:rsidRDefault="00E26A7F" w:rsidP="00E26A7F">
      <w:pPr>
        <w:numPr>
          <w:ilvl w:val="0"/>
          <w:numId w:val="6"/>
        </w:numPr>
        <w:rPr>
          <w:rFonts w:ascii="Arial" w:hAnsi="Arial" w:cs="Arial"/>
          <w:i/>
          <w:sz w:val="20"/>
          <w:szCs w:val="20"/>
        </w:rPr>
      </w:pPr>
      <w:r w:rsidRPr="00E26A7F">
        <w:rPr>
          <w:rFonts w:ascii="Arial" w:hAnsi="Arial" w:cs="Arial"/>
          <w:sz w:val="20"/>
          <w:szCs w:val="20"/>
        </w:rPr>
        <w:t xml:space="preserve">Ministranten: </w:t>
      </w:r>
    </w:p>
    <w:p w:rsidR="00E26A7F" w:rsidRDefault="00E26A7F" w:rsidP="00E26A7F">
      <w:pPr>
        <w:rPr>
          <w:rFonts w:ascii="Arial" w:hAnsi="Arial" w:cs="Arial"/>
          <w:sz w:val="28"/>
          <w:szCs w:val="28"/>
        </w:rPr>
      </w:pPr>
    </w:p>
    <w:p w:rsidR="00E26A7F" w:rsidRPr="00E26A7F" w:rsidRDefault="00E26A7F" w:rsidP="00E26A7F">
      <w:pPr>
        <w:rPr>
          <w:rFonts w:ascii="Arial" w:hAnsi="Arial" w:cs="Arial"/>
          <w:sz w:val="28"/>
          <w:szCs w:val="28"/>
        </w:rPr>
      </w:pPr>
    </w:p>
    <w:p w:rsidR="00E26A7F" w:rsidRPr="00E8757F" w:rsidRDefault="00E26A7F" w:rsidP="00E26A7F">
      <w:pPr>
        <w:spacing w:after="240"/>
        <w:rPr>
          <w:rFonts w:ascii="Arial" w:hAnsi="Arial" w:cs="Arial"/>
          <w:b/>
          <w:sz w:val="32"/>
          <w:szCs w:val="32"/>
          <w:u w:val="single"/>
        </w:rPr>
      </w:pPr>
      <w:proofErr w:type="spellStart"/>
      <w:r w:rsidRPr="00E8757F">
        <w:rPr>
          <w:rFonts w:ascii="Arial" w:hAnsi="Arial" w:cs="Arial"/>
          <w:b/>
          <w:sz w:val="32"/>
          <w:szCs w:val="32"/>
          <w:u w:val="single"/>
        </w:rPr>
        <w:t>Speisensegung</w:t>
      </w:r>
      <w:proofErr w:type="spellEnd"/>
      <w:r w:rsidRPr="00E8757F">
        <w:rPr>
          <w:rFonts w:ascii="Arial" w:hAnsi="Arial" w:cs="Arial"/>
          <w:b/>
          <w:sz w:val="32"/>
          <w:szCs w:val="32"/>
          <w:u w:val="single"/>
        </w:rPr>
        <w:t>:</w:t>
      </w:r>
    </w:p>
    <w:p w:rsidR="00E26A7F" w:rsidRPr="00E8757F" w:rsidRDefault="00E26A7F" w:rsidP="00E26A7F">
      <w:pPr>
        <w:tabs>
          <w:tab w:val="right" w:pos="9072"/>
        </w:tabs>
        <w:spacing w:after="240"/>
        <w:rPr>
          <w:rFonts w:ascii="Arial" w:hAnsi="Arial" w:cs="Arial"/>
          <w:i/>
          <w:color w:val="009900"/>
          <w:sz w:val="28"/>
          <w:szCs w:val="28"/>
        </w:rPr>
      </w:pPr>
      <w:r w:rsidRPr="00E8757F">
        <w:rPr>
          <w:rFonts w:ascii="Arial" w:hAnsi="Arial" w:cs="Arial"/>
          <w:i/>
          <w:color w:val="009900"/>
          <w:sz w:val="28"/>
          <w:szCs w:val="28"/>
        </w:rPr>
        <w:t xml:space="preserve">Zum Einzug: </w:t>
      </w:r>
      <w:r>
        <w:rPr>
          <w:rFonts w:ascii="Arial" w:hAnsi="Arial" w:cs="Arial"/>
          <w:i/>
          <w:color w:val="009900"/>
          <w:sz w:val="28"/>
          <w:szCs w:val="28"/>
        </w:rPr>
        <w:tab/>
      </w:r>
      <w:r w:rsidRPr="009E5742">
        <w:rPr>
          <w:rFonts w:ascii="Arial" w:hAnsi="Arial" w:cs="Arial"/>
          <w:i/>
          <w:color w:val="009900"/>
          <w:sz w:val="28"/>
          <w:szCs w:val="28"/>
        </w:rPr>
        <w:t>D5</w:t>
      </w:r>
      <w:r>
        <w:rPr>
          <w:rFonts w:ascii="Arial" w:hAnsi="Arial" w:cs="Arial"/>
          <w:i/>
          <w:color w:val="009900"/>
          <w:sz w:val="28"/>
          <w:szCs w:val="28"/>
        </w:rPr>
        <w:t xml:space="preserve"> – </w:t>
      </w:r>
      <w:r w:rsidRPr="009E5742">
        <w:rPr>
          <w:rFonts w:ascii="Arial" w:hAnsi="Arial" w:cs="Arial"/>
          <w:i/>
          <w:color w:val="009900"/>
          <w:sz w:val="28"/>
          <w:szCs w:val="28"/>
        </w:rPr>
        <w:t xml:space="preserve">Wo zwei oder drei </w:t>
      </w:r>
    </w:p>
    <w:p w:rsidR="00E26A7F" w:rsidRPr="00E8757F" w:rsidRDefault="00E26A7F" w:rsidP="00E26A7F">
      <w:pPr>
        <w:tabs>
          <w:tab w:val="left" w:pos="2268"/>
          <w:tab w:val="right" w:pos="9072"/>
        </w:tabs>
        <w:spacing w:after="120"/>
        <w:ind w:left="567" w:hanging="567"/>
        <w:rPr>
          <w:rFonts w:ascii="Arial" w:hAnsi="Arial" w:cs="Arial"/>
          <w:sz w:val="28"/>
          <w:szCs w:val="28"/>
        </w:rPr>
      </w:pPr>
      <w:r w:rsidRPr="00E8757F">
        <w:rPr>
          <w:rFonts w:ascii="Arial" w:hAnsi="Arial" w:cs="Arial"/>
          <w:b/>
          <w:sz w:val="28"/>
          <w:szCs w:val="28"/>
        </w:rPr>
        <w:t>Eröffnung/Begrüßung:</w:t>
      </w:r>
    </w:p>
    <w:p w:rsidR="00E26A7F" w:rsidRPr="00E8757F" w:rsidRDefault="00E26A7F" w:rsidP="00E26A7F">
      <w:pPr>
        <w:tabs>
          <w:tab w:val="right" w:pos="9072"/>
        </w:tabs>
        <w:spacing w:line="360" w:lineRule="auto"/>
        <w:ind w:left="567"/>
        <w:rPr>
          <w:rFonts w:ascii="Arial" w:hAnsi="Arial" w:cs="Arial"/>
          <w:sz w:val="28"/>
          <w:szCs w:val="28"/>
        </w:rPr>
      </w:pPr>
      <w:r w:rsidRPr="00E8757F">
        <w:rPr>
          <w:rFonts w:ascii="Arial" w:hAnsi="Arial" w:cs="Arial"/>
          <w:sz w:val="28"/>
          <w:szCs w:val="28"/>
        </w:rPr>
        <w:t xml:space="preserve">Wir vom </w:t>
      </w:r>
      <w:proofErr w:type="spellStart"/>
      <w:r w:rsidRPr="00E8757F">
        <w:rPr>
          <w:rFonts w:ascii="Arial" w:hAnsi="Arial" w:cs="Arial"/>
          <w:sz w:val="28"/>
          <w:szCs w:val="28"/>
        </w:rPr>
        <w:t>Kinderliturgiekreis</w:t>
      </w:r>
      <w:proofErr w:type="spellEnd"/>
      <w:r w:rsidRPr="00E8757F">
        <w:rPr>
          <w:rFonts w:ascii="Arial" w:hAnsi="Arial" w:cs="Arial"/>
          <w:sz w:val="28"/>
          <w:szCs w:val="28"/>
        </w:rPr>
        <w:t xml:space="preserve"> begrüßen Euch zu dieser Speisensegnung. Wir freuen uns, sie gemeinsam mit Euch zu feiern.</w:t>
      </w:r>
      <w:r w:rsidRPr="00E8757F">
        <w:rPr>
          <w:rFonts w:ascii="Arial" w:hAnsi="Arial" w:cs="Arial"/>
          <w:sz w:val="20"/>
          <w:szCs w:val="20"/>
        </w:rPr>
        <w:t xml:space="preserve"> </w:t>
      </w:r>
    </w:p>
    <w:p w:rsidR="00E26A7F" w:rsidRPr="00E8757F" w:rsidRDefault="00E26A7F" w:rsidP="00E26A7F">
      <w:pPr>
        <w:tabs>
          <w:tab w:val="left" w:pos="2268"/>
          <w:tab w:val="left" w:pos="5670"/>
        </w:tabs>
        <w:ind w:left="567" w:hanging="567"/>
        <w:rPr>
          <w:rFonts w:ascii="Arial" w:hAnsi="Arial" w:cs="Arial"/>
          <w:sz w:val="28"/>
          <w:szCs w:val="28"/>
        </w:rPr>
      </w:pPr>
    </w:p>
    <w:p w:rsidR="00E26A7F" w:rsidRDefault="00E26A7F" w:rsidP="00E26A7F">
      <w:pPr>
        <w:tabs>
          <w:tab w:val="right" w:pos="9072"/>
        </w:tabs>
        <w:spacing w:after="120"/>
        <w:ind w:left="567" w:hanging="567"/>
        <w:rPr>
          <w:rFonts w:ascii="Arial" w:hAnsi="Arial" w:cs="Arial"/>
          <w:sz w:val="28"/>
          <w:szCs w:val="28"/>
        </w:rPr>
      </w:pPr>
      <w:r w:rsidRPr="00E8757F">
        <w:rPr>
          <w:rFonts w:ascii="Arial" w:hAnsi="Arial" w:cs="Arial"/>
          <w:b/>
          <w:sz w:val="28"/>
          <w:szCs w:val="28"/>
        </w:rPr>
        <w:t>Kreuzzeichen:</w:t>
      </w:r>
      <w:r w:rsidRPr="00E8757F">
        <w:rPr>
          <w:rFonts w:ascii="Arial" w:hAnsi="Arial" w:cs="Arial"/>
          <w:sz w:val="28"/>
          <w:szCs w:val="28"/>
        </w:rPr>
        <w:t xml:space="preserve"> </w:t>
      </w:r>
    </w:p>
    <w:p w:rsidR="00E26A7F" w:rsidRPr="00E8757F" w:rsidRDefault="00E26A7F" w:rsidP="00E26A7F">
      <w:pPr>
        <w:tabs>
          <w:tab w:val="left" w:pos="2268"/>
          <w:tab w:val="left" w:pos="5670"/>
        </w:tabs>
        <w:spacing w:after="240" w:line="360" w:lineRule="auto"/>
        <w:ind w:left="567"/>
        <w:rPr>
          <w:rFonts w:ascii="Arial" w:hAnsi="Arial" w:cs="Arial"/>
          <w:sz w:val="28"/>
          <w:szCs w:val="28"/>
        </w:rPr>
      </w:pPr>
      <w:r w:rsidRPr="00E8757F">
        <w:rPr>
          <w:rFonts w:ascii="Arial" w:hAnsi="Arial" w:cs="Arial"/>
          <w:sz w:val="28"/>
          <w:szCs w:val="28"/>
        </w:rPr>
        <w:t xml:space="preserve">Beginnen wir mit dem Kreuzzeichen. Das Kreuzzeichen erinnert uns an Jesu Tod und heute vor allem an seine Auferstehung. Wir singen das Kreuzzeichen aus dem </w:t>
      </w:r>
      <w:proofErr w:type="spellStart"/>
      <w:r w:rsidRPr="00E8757F">
        <w:rPr>
          <w:rFonts w:ascii="Arial" w:hAnsi="Arial" w:cs="Arial"/>
          <w:sz w:val="28"/>
          <w:szCs w:val="28"/>
        </w:rPr>
        <w:t>Davidino</w:t>
      </w:r>
      <w:proofErr w:type="spellEnd"/>
      <w:r w:rsidRPr="00E8757F">
        <w:rPr>
          <w:rFonts w:ascii="Arial" w:hAnsi="Arial" w:cs="Arial"/>
          <w:sz w:val="28"/>
          <w:szCs w:val="28"/>
        </w:rPr>
        <w:t>. Und wer Text &amp; Melodie schon so gut kann, darf auch gerne die Gesten dazu mitmachen.</w:t>
      </w:r>
    </w:p>
    <w:p w:rsidR="00E26A7F" w:rsidRPr="00E8757F" w:rsidRDefault="00E26A7F" w:rsidP="00E26A7F">
      <w:pPr>
        <w:ind w:left="567" w:hanging="567"/>
        <w:jc w:val="both"/>
        <w:rPr>
          <w:rFonts w:ascii="Arial" w:hAnsi="Arial" w:cs="Arial"/>
          <w:color w:val="009900"/>
          <w:sz w:val="28"/>
          <w:szCs w:val="28"/>
        </w:rPr>
      </w:pPr>
      <w:r>
        <w:rPr>
          <w:rFonts w:ascii="Arial" w:hAnsi="Arial" w:cs="Arial"/>
          <w:sz w:val="28"/>
          <w:szCs w:val="28"/>
        </w:rPr>
        <w:tab/>
      </w:r>
      <w:r w:rsidRPr="00E8757F">
        <w:rPr>
          <w:rFonts w:ascii="Arial" w:hAnsi="Arial" w:cs="Arial"/>
          <w:i/>
          <w:color w:val="009900"/>
          <w:sz w:val="28"/>
          <w:szCs w:val="28"/>
        </w:rPr>
        <w:t>DD 18 – Ich denke an Dich</w:t>
      </w:r>
    </w:p>
    <w:p w:rsidR="00E26A7F" w:rsidRDefault="00E26A7F" w:rsidP="00E26A7F">
      <w:pPr>
        <w:tabs>
          <w:tab w:val="right" w:pos="9072"/>
        </w:tabs>
        <w:spacing w:after="120"/>
        <w:ind w:left="567" w:hanging="567"/>
        <w:rPr>
          <w:rFonts w:ascii="Arial" w:hAnsi="Arial" w:cs="Arial"/>
          <w:b/>
          <w:sz w:val="28"/>
          <w:szCs w:val="28"/>
        </w:rPr>
      </w:pPr>
    </w:p>
    <w:p w:rsidR="00E26A7F" w:rsidRPr="0055711B" w:rsidRDefault="00E26A7F" w:rsidP="00E26A7F">
      <w:pPr>
        <w:tabs>
          <w:tab w:val="right" w:pos="9072"/>
        </w:tabs>
        <w:spacing w:after="120"/>
        <w:ind w:left="567" w:hanging="567"/>
        <w:rPr>
          <w:rFonts w:ascii="Arial" w:hAnsi="Arial" w:cs="Arial"/>
          <w:b/>
          <w:sz w:val="28"/>
          <w:szCs w:val="28"/>
        </w:rPr>
      </w:pPr>
      <w:r w:rsidRPr="00E8757F">
        <w:rPr>
          <w:rFonts w:ascii="Arial" w:hAnsi="Arial" w:cs="Arial"/>
          <w:b/>
          <w:sz w:val="28"/>
          <w:szCs w:val="28"/>
        </w:rPr>
        <w:t>Einführung</w:t>
      </w:r>
      <w:r w:rsidRPr="0055711B">
        <w:rPr>
          <w:rFonts w:ascii="Arial" w:hAnsi="Arial" w:cs="Arial"/>
          <w:b/>
          <w:sz w:val="28"/>
          <w:szCs w:val="28"/>
        </w:rPr>
        <w:t>:</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 xml:space="preserve">Die Speisensegnung zu Ostern ist der fröhliche Abschluss der Fastenzeit. Einige von uns haben gefastet und in den letzten 40 Tagen auf so feine Sachen wie Schokolade, Knabbereien, Schinken, Fleisch usw. usf. verzichtet. </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 xml:space="preserve">Wie war das? – Also bei mir war’s so: </w:t>
      </w:r>
    </w:p>
    <w:p w:rsidR="00E26A7F" w:rsidRPr="00E8757F" w:rsidRDefault="00E26A7F" w:rsidP="00E26A7F">
      <w:pPr>
        <w:numPr>
          <w:ilvl w:val="0"/>
          <w:numId w:val="7"/>
        </w:numPr>
        <w:tabs>
          <w:tab w:val="left" w:pos="1134"/>
          <w:tab w:val="left" w:pos="5670"/>
        </w:tabs>
        <w:spacing w:line="276" w:lineRule="auto"/>
        <w:ind w:left="1134" w:hanging="426"/>
        <w:rPr>
          <w:rFonts w:ascii="Arial" w:hAnsi="Arial" w:cs="Arial"/>
          <w:sz w:val="28"/>
          <w:szCs w:val="28"/>
        </w:rPr>
      </w:pPr>
      <w:r w:rsidRPr="00E8757F">
        <w:rPr>
          <w:rFonts w:ascii="Arial" w:hAnsi="Arial" w:cs="Arial"/>
          <w:sz w:val="28"/>
          <w:szCs w:val="28"/>
        </w:rPr>
        <w:t>In den ersten 10 Tagen fiel es mir ganz schwer.</w:t>
      </w:r>
    </w:p>
    <w:p w:rsidR="00E26A7F" w:rsidRPr="00E8757F" w:rsidRDefault="00E26A7F" w:rsidP="00E26A7F">
      <w:pPr>
        <w:numPr>
          <w:ilvl w:val="0"/>
          <w:numId w:val="7"/>
        </w:numPr>
        <w:tabs>
          <w:tab w:val="left" w:pos="1134"/>
          <w:tab w:val="left" w:pos="5670"/>
        </w:tabs>
        <w:spacing w:line="276" w:lineRule="auto"/>
        <w:ind w:left="1134" w:hanging="426"/>
        <w:rPr>
          <w:rFonts w:ascii="Arial" w:hAnsi="Arial" w:cs="Arial"/>
          <w:sz w:val="28"/>
          <w:szCs w:val="28"/>
        </w:rPr>
      </w:pPr>
      <w:r w:rsidRPr="00E8757F">
        <w:rPr>
          <w:rFonts w:ascii="Arial" w:hAnsi="Arial" w:cs="Arial"/>
          <w:sz w:val="28"/>
          <w:szCs w:val="28"/>
        </w:rPr>
        <w:t>In den zweiten 10 Tagen dann nicht mehr so sehr.</w:t>
      </w:r>
    </w:p>
    <w:p w:rsidR="00E26A7F" w:rsidRPr="00E8757F" w:rsidRDefault="00E26A7F" w:rsidP="00E26A7F">
      <w:pPr>
        <w:numPr>
          <w:ilvl w:val="0"/>
          <w:numId w:val="7"/>
        </w:numPr>
        <w:tabs>
          <w:tab w:val="left" w:pos="1134"/>
          <w:tab w:val="left" w:pos="5670"/>
        </w:tabs>
        <w:spacing w:line="276" w:lineRule="auto"/>
        <w:ind w:left="1134" w:hanging="426"/>
        <w:rPr>
          <w:rFonts w:ascii="Arial" w:hAnsi="Arial" w:cs="Arial"/>
          <w:sz w:val="28"/>
          <w:szCs w:val="28"/>
        </w:rPr>
      </w:pPr>
      <w:r w:rsidRPr="00E8757F">
        <w:rPr>
          <w:rFonts w:ascii="Arial" w:hAnsi="Arial" w:cs="Arial"/>
          <w:sz w:val="28"/>
          <w:szCs w:val="28"/>
        </w:rPr>
        <w:t>In den dritten 10 Tagen hab‘ ich’s schon fast vergessen.</w:t>
      </w:r>
    </w:p>
    <w:p w:rsidR="00E26A7F" w:rsidRPr="00E8757F" w:rsidRDefault="00E26A7F" w:rsidP="00E26A7F">
      <w:pPr>
        <w:numPr>
          <w:ilvl w:val="0"/>
          <w:numId w:val="7"/>
        </w:numPr>
        <w:tabs>
          <w:tab w:val="left" w:pos="1134"/>
          <w:tab w:val="left" w:pos="5670"/>
        </w:tabs>
        <w:spacing w:line="276" w:lineRule="auto"/>
        <w:ind w:left="1134" w:hanging="426"/>
        <w:rPr>
          <w:rFonts w:ascii="Arial" w:hAnsi="Arial" w:cs="Arial"/>
          <w:sz w:val="28"/>
          <w:szCs w:val="28"/>
        </w:rPr>
      </w:pPr>
      <w:r w:rsidRPr="00E8757F">
        <w:rPr>
          <w:rFonts w:ascii="Arial" w:hAnsi="Arial" w:cs="Arial"/>
          <w:sz w:val="28"/>
          <w:szCs w:val="28"/>
        </w:rPr>
        <w:lastRenderedPageBreak/>
        <w:t xml:space="preserve">Und in den vierten 10 Tagen freute ich mich schon wieder </w:t>
      </w:r>
      <w:proofErr w:type="spellStart"/>
      <w:r w:rsidRPr="00E8757F">
        <w:rPr>
          <w:rFonts w:ascii="Arial" w:hAnsi="Arial" w:cs="Arial"/>
          <w:sz w:val="28"/>
          <w:szCs w:val="28"/>
        </w:rPr>
        <w:t>auf’s</w:t>
      </w:r>
      <w:proofErr w:type="spellEnd"/>
      <w:r w:rsidRPr="00E8757F">
        <w:rPr>
          <w:rFonts w:ascii="Arial" w:hAnsi="Arial" w:cs="Arial"/>
          <w:sz w:val="28"/>
          <w:szCs w:val="28"/>
        </w:rPr>
        <w:t xml:space="preserve"> Essen.</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 xml:space="preserve">Nach 40 Tagen Entbehrung, Fasten ist es eine Freude, unheimlich gut, ein Segen, diese Speisen das erste Mal wieder zu essen! </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Wenn wir essen, essen wir gemeinsam: Mit unserer Familie, unseren Freunde</w:t>
      </w:r>
      <w:r>
        <w:rPr>
          <w:rFonts w:ascii="Arial" w:hAnsi="Arial" w:cs="Arial"/>
          <w:sz w:val="28"/>
          <w:szCs w:val="28"/>
        </w:rPr>
        <w:t>n. – Das erinnert uns daran, dass</w:t>
      </w:r>
      <w:r w:rsidRPr="00E8757F">
        <w:rPr>
          <w:rFonts w:ascii="Arial" w:hAnsi="Arial" w:cs="Arial"/>
          <w:sz w:val="28"/>
          <w:szCs w:val="28"/>
        </w:rPr>
        <w:t xml:space="preserve"> Jesus sehr oft mit den Menschen gemeinsam gegessen hat, damit Gemeinschaft gelebt hat.</w:t>
      </w:r>
    </w:p>
    <w:p w:rsidR="00E26A7F" w:rsidRPr="00E8757F" w:rsidRDefault="00E26A7F" w:rsidP="00E26A7F">
      <w:pPr>
        <w:tabs>
          <w:tab w:val="left" w:pos="2268"/>
          <w:tab w:val="left" w:pos="5670"/>
        </w:tabs>
        <w:ind w:left="567" w:hanging="567"/>
        <w:rPr>
          <w:rFonts w:ascii="Arial" w:hAnsi="Arial" w:cs="Arial"/>
          <w:sz w:val="28"/>
          <w:szCs w:val="28"/>
        </w:rPr>
      </w:pPr>
    </w:p>
    <w:p w:rsidR="00E26A7F" w:rsidRPr="00E8757F" w:rsidRDefault="00E26A7F" w:rsidP="00E26A7F">
      <w:pPr>
        <w:tabs>
          <w:tab w:val="right" w:pos="9072"/>
        </w:tabs>
        <w:spacing w:after="120"/>
        <w:ind w:left="567" w:hanging="567"/>
        <w:rPr>
          <w:rFonts w:ascii="Arial" w:hAnsi="Arial" w:cs="Arial"/>
          <w:b/>
          <w:sz w:val="28"/>
          <w:szCs w:val="28"/>
        </w:rPr>
      </w:pPr>
      <w:r w:rsidRPr="00E8757F">
        <w:rPr>
          <w:rFonts w:ascii="Arial" w:hAnsi="Arial" w:cs="Arial"/>
          <w:b/>
          <w:sz w:val="28"/>
          <w:szCs w:val="28"/>
        </w:rPr>
        <w:t>Gebet:</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Herr Jesus Christus, deine Auferstehung ist Grund unseres Jubels, ist Grund dieses Festes.</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Wir danken Dir, dass wir dein Leben, das den Tod besiegte, in uns tragen.</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Wir danken Dir und freuen uns auf die herrlichen Speisen, in denen wir dieses Leben neu schmecken.</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Du bist in unserer Mitte, wenn wir nun hier gemeinsam feiern.</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Amen.</w:t>
      </w:r>
    </w:p>
    <w:p w:rsidR="00E26A7F" w:rsidRPr="00E8757F" w:rsidRDefault="00E26A7F" w:rsidP="00E26A7F">
      <w:pPr>
        <w:tabs>
          <w:tab w:val="left" w:pos="2268"/>
          <w:tab w:val="left" w:pos="5670"/>
        </w:tabs>
        <w:ind w:left="567" w:hanging="567"/>
        <w:rPr>
          <w:rFonts w:ascii="Arial" w:hAnsi="Arial" w:cs="Arial"/>
          <w:sz w:val="28"/>
          <w:szCs w:val="28"/>
        </w:rPr>
      </w:pPr>
    </w:p>
    <w:p w:rsidR="00E26A7F" w:rsidRPr="009E5742" w:rsidRDefault="00E26A7F" w:rsidP="00E26A7F">
      <w:pPr>
        <w:tabs>
          <w:tab w:val="right" w:pos="9072"/>
        </w:tabs>
        <w:spacing w:after="240"/>
        <w:rPr>
          <w:rFonts w:ascii="Arial" w:hAnsi="Arial" w:cs="Arial"/>
          <w:i/>
          <w:color w:val="009900"/>
          <w:sz w:val="28"/>
          <w:szCs w:val="28"/>
        </w:rPr>
      </w:pPr>
      <w:r w:rsidRPr="009E5742">
        <w:rPr>
          <w:rFonts w:ascii="Arial" w:hAnsi="Arial" w:cs="Arial"/>
          <w:i/>
          <w:color w:val="009900"/>
          <w:sz w:val="28"/>
          <w:szCs w:val="28"/>
        </w:rPr>
        <w:t xml:space="preserve">Lied: </w:t>
      </w:r>
      <w:r w:rsidRPr="009E5742">
        <w:rPr>
          <w:rFonts w:ascii="Arial" w:hAnsi="Arial" w:cs="Arial"/>
          <w:i/>
          <w:color w:val="009900"/>
          <w:sz w:val="28"/>
          <w:szCs w:val="28"/>
        </w:rPr>
        <w:tab/>
        <w:t>D207</w:t>
      </w:r>
      <w:r>
        <w:rPr>
          <w:rFonts w:ascii="Arial" w:hAnsi="Arial" w:cs="Arial"/>
          <w:i/>
          <w:color w:val="009900"/>
          <w:sz w:val="28"/>
          <w:szCs w:val="28"/>
        </w:rPr>
        <w:t xml:space="preserve"> – </w:t>
      </w:r>
      <w:r w:rsidRPr="009E5742">
        <w:rPr>
          <w:rFonts w:ascii="Arial" w:hAnsi="Arial" w:cs="Arial"/>
          <w:i/>
          <w:color w:val="009900"/>
          <w:sz w:val="28"/>
          <w:szCs w:val="28"/>
        </w:rPr>
        <w:t>Quelle des Lebens (1.  Strophe)</w:t>
      </w:r>
    </w:p>
    <w:p w:rsidR="00E26A7F" w:rsidRDefault="00E26A7F" w:rsidP="00E26A7F">
      <w:pPr>
        <w:tabs>
          <w:tab w:val="left" w:pos="2268"/>
          <w:tab w:val="left" w:pos="5670"/>
        </w:tabs>
        <w:ind w:left="567" w:hanging="567"/>
        <w:rPr>
          <w:rFonts w:ascii="Arial" w:hAnsi="Arial" w:cs="Arial"/>
          <w:sz w:val="28"/>
          <w:szCs w:val="28"/>
        </w:rPr>
      </w:pPr>
    </w:p>
    <w:p w:rsidR="00E26A7F" w:rsidRDefault="00E26A7F" w:rsidP="00E26A7F">
      <w:pPr>
        <w:tabs>
          <w:tab w:val="left" w:pos="2268"/>
          <w:tab w:val="left" w:pos="5670"/>
        </w:tabs>
        <w:ind w:left="567" w:hanging="567"/>
        <w:rPr>
          <w:rFonts w:ascii="Arial" w:hAnsi="Arial" w:cs="Arial"/>
          <w:sz w:val="28"/>
          <w:szCs w:val="28"/>
        </w:rPr>
      </w:pPr>
    </w:p>
    <w:p w:rsidR="00E26A7F" w:rsidRPr="00E8757F" w:rsidRDefault="00E26A7F" w:rsidP="00E26A7F">
      <w:pPr>
        <w:tabs>
          <w:tab w:val="right" w:pos="9072"/>
        </w:tabs>
        <w:rPr>
          <w:rFonts w:ascii="Arial" w:hAnsi="Arial" w:cs="Arial"/>
          <w:b/>
          <w:sz w:val="28"/>
          <w:szCs w:val="28"/>
        </w:rPr>
      </w:pPr>
      <w:r w:rsidRPr="00E8757F">
        <w:rPr>
          <w:rFonts w:ascii="Arial" w:hAnsi="Arial" w:cs="Arial"/>
          <w:b/>
          <w:sz w:val="28"/>
          <w:szCs w:val="28"/>
        </w:rPr>
        <w:t xml:space="preserve">Lesung: </w:t>
      </w:r>
      <w:r w:rsidRPr="00E8757F">
        <w:rPr>
          <w:rFonts w:ascii="Arial" w:hAnsi="Arial" w:cs="Arial"/>
          <w:sz w:val="28"/>
          <w:szCs w:val="28"/>
        </w:rPr>
        <w:t>LK 24;13,15,27-32</w:t>
      </w:r>
    </w:p>
    <w:p w:rsidR="00E26A7F" w:rsidRPr="00E8757F" w:rsidRDefault="00E26A7F" w:rsidP="00E26A7F">
      <w:pPr>
        <w:tabs>
          <w:tab w:val="left" w:pos="2268"/>
          <w:tab w:val="left" w:pos="5670"/>
        </w:tabs>
        <w:ind w:left="567" w:hanging="567"/>
        <w:rPr>
          <w:rFonts w:ascii="Arial" w:hAnsi="Arial" w:cs="Arial"/>
          <w:b/>
          <w:sz w:val="28"/>
          <w:szCs w:val="28"/>
        </w:rPr>
      </w:pPr>
    </w:p>
    <w:p w:rsidR="00E26A7F" w:rsidRPr="00E8757F" w:rsidRDefault="00E26A7F" w:rsidP="00E26A7F">
      <w:pPr>
        <w:tabs>
          <w:tab w:val="left" w:pos="2268"/>
          <w:tab w:val="left" w:pos="5670"/>
        </w:tabs>
        <w:ind w:left="567" w:hanging="567"/>
        <w:rPr>
          <w:rFonts w:ascii="Arial" w:hAnsi="Arial" w:cs="Arial"/>
          <w:sz w:val="28"/>
          <w:szCs w:val="28"/>
          <w:u w:val="single"/>
        </w:rPr>
      </w:pPr>
      <w:r w:rsidRPr="00E8757F">
        <w:rPr>
          <w:rFonts w:ascii="Arial" w:hAnsi="Arial" w:cs="Arial"/>
          <w:sz w:val="28"/>
          <w:szCs w:val="28"/>
          <w:u w:val="single"/>
        </w:rPr>
        <w:t>Einführung:</w:t>
      </w:r>
    </w:p>
    <w:p w:rsidR="00E26A7F" w:rsidRPr="00E8757F" w:rsidRDefault="00E26A7F" w:rsidP="00E26A7F">
      <w:pPr>
        <w:spacing w:line="276" w:lineRule="auto"/>
        <w:rPr>
          <w:rFonts w:ascii="Arial" w:hAnsi="Arial" w:cs="Arial"/>
          <w:sz w:val="28"/>
          <w:szCs w:val="28"/>
        </w:rPr>
      </w:pPr>
      <w:r w:rsidRPr="00E8757F">
        <w:rPr>
          <w:rFonts w:ascii="Arial" w:hAnsi="Arial" w:cs="Arial"/>
          <w:sz w:val="28"/>
          <w:szCs w:val="28"/>
        </w:rPr>
        <w:t xml:space="preserve">Wir hören als Lesung die </w:t>
      </w:r>
      <w:proofErr w:type="spellStart"/>
      <w:r w:rsidRPr="00E8757F">
        <w:rPr>
          <w:rFonts w:ascii="Arial" w:hAnsi="Arial" w:cs="Arial"/>
          <w:sz w:val="28"/>
          <w:szCs w:val="28"/>
        </w:rPr>
        <w:t>Emmausgeschichte</w:t>
      </w:r>
      <w:proofErr w:type="spellEnd"/>
      <w:r w:rsidRPr="00E8757F">
        <w:rPr>
          <w:rFonts w:ascii="Arial" w:hAnsi="Arial" w:cs="Arial"/>
          <w:sz w:val="28"/>
          <w:szCs w:val="28"/>
        </w:rPr>
        <w:t xml:space="preserve"> aus dem Lukasevangelium: Zwei Jünger machten sich auf den Weg von Jerusalem nach Emmaus. Sie sind sehr traurig, denn sie können nicht begreifen, was mit Jesus geschehen ist. Unterwegs erscheint ihnen Jesus, sie erkennen ihn aber nicht. Erst beim Essen, beim Brechen des Brotes spüren sie, dass es Jesus ist, dass er wirklich auferstanden ist.</w:t>
      </w:r>
    </w:p>
    <w:p w:rsidR="00E26A7F" w:rsidRPr="00E8757F" w:rsidRDefault="00E26A7F" w:rsidP="00E26A7F">
      <w:pPr>
        <w:tabs>
          <w:tab w:val="left" w:pos="2268"/>
          <w:tab w:val="left" w:pos="5670"/>
        </w:tabs>
        <w:ind w:left="567" w:hanging="567"/>
        <w:rPr>
          <w:rFonts w:ascii="Arial" w:hAnsi="Arial" w:cs="Arial"/>
          <w:sz w:val="28"/>
          <w:szCs w:val="28"/>
        </w:rPr>
      </w:pPr>
    </w:p>
    <w:p w:rsidR="00E26A7F" w:rsidRPr="00E8757F" w:rsidRDefault="00E26A7F" w:rsidP="00E26A7F">
      <w:pPr>
        <w:tabs>
          <w:tab w:val="left" w:pos="2268"/>
          <w:tab w:val="left" w:pos="5670"/>
        </w:tabs>
        <w:spacing w:line="276" w:lineRule="auto"/>
        <w:ind w:left="851" w:hanging="851"/>
        <w:rPr>
          <w:rFonts w:ascii="Arial" w:hAnsi="Arial" w:cs="Arial"/>
          <w:sz w:val="28"/>
          <w:szCs w:val="28"/>
        </w:rPr>
      </w:pPr>
      <w:r w:rsidRPr="00E8757F">
        <w:rPr>
          <w:rFonts w:ascii="Arial" w:hAnsi="Arial" w:cs="Arial"/>
          <w:sz w:val="28"/>
          <w:szCs w:val="28"/>
        </w:rPr>
        <w:t>13</w:t>
      </w:r>
      <w:r w:rsidRPr="00E8757F">
        <w:rPr>
          <w:rFonts w:ascii="Arial" w:hAnsi="Arial" w:cs="Arial"/>
          <w:sz w:val="28"/>
          <w:szCs w:val="28"/>
        </w:rPr>
        <w:tab/>
        <w:t xml:space="preserve">Am gleichen Tag waren zwei Jünger auf dem Weg in ein Dorf namens Emmaus, das sechzig Stadien von Jerusalem entfernt ist. </w:t>
      </w:r>
    </w:p>
    <w:p w:rsidR="00E26A7F" w:rsidRPr="00E8757F" w:rsidRDefault="00E26A7F" w:rsidP="00E26A7F">
      <w:pPr>
        <w:tabs>
          <w:tab w:val="left" w:pos="2268"/>
          <w:tab w:val="left" w:pos="5670"/>
        </w:tabs>
        <w:spacing w:line="276" w:lineRule="auto"/>
        <w:ind w:left="851" w:hanging="851"/>
        <w:rPr>
          <w:rFonts w:ascii="Arial" w:hAnsi="Arial" w:cs="Arial"/>
          <w:sz w:val="28"/>
          <w:szCs w:val="28"/>
        </w:rPr>
      </w:pPr>
      <w:r w:rsidRPr="00E8757F">
        <w:rPr>
          <w:rFonts w:ascii="Arial" w:hAnsi="Arial" w:cs="Arial"/>
          <w:sz w:val="28"/>
          <w:szCs w:val="28"/>
        </w:rPr>
        <w:t>15</w:t>
      </w:r>
      <w:r w:rsidRPr="00E8757F">
        <w:rPr>
          <w:rFonts w:ascii="Arial" w:hAnsi="Arial" w:cs="Arial"/>
          <w:sz w:val="28"/>
          <w:szCs w:val="28"/>
        </w:rPr>
        <w:tab/>
        <w:t>Während sie redeten und ihre Gedanken austauschten, kam Jesus hinzu und ging mit ihnen.</w:t>
      </w:r>
    </w:p>
    <w:p w:rsidR="00E26A7F" w:rsidRPr="00E8757F" w:rsidRDefault="00E26A7F" w:rsidP="00E26A7F">
      <w:pPr>
        <w:tabs>
          <w:tab w:val="left" w:pos="2268"/>
          <w:tab w:val="left" w:pos="5670"/>
        </w:tabs>
        <w:spacing w:line="276" w:lineRule="auto"/>
        <w:ind w:left="851" w:hanging="851"/>
        <w:rPr>
          <w:rFonts w:ascii="Arial" w:hAnsi="Arial" w:cs="Arial"/>
          <w:sz w:val="28"/>
          <w:szCs w:val="28"/>
        </w:rPr>
      </w:pPr>
      <w:r>
        <w:rPr>
          <w:rFonts w:ascii="Arial" w:hAnsi="Arial" w:cs="Arial"/>
          <w:sz w:val="28"/>
          <w:szCs w:val="28"/>
        </w:rPr>
        <w:t>27-32</w:t>
      </w:r>
      <w:r>
        <w:rPr>
          <w:rFonts w:ascii="Arial" w:hAnsi="Arial" w:cs="Arial"/>
          <w:sz w:val="28"/>
          <w:szCs w:val="28"/>
        </w:rPr>
        <w:tab/>
      </w:r>
      <w:r w:rsidRPr="00E8757F">
        <w:rPr>
          <w:rFonts w:ascii="Arial" w:hAnsi="Arial" w:cs="Arial"/>
          <w:sz w:val="28"/>
          <w:szCs w:val="28"/>
        </w:rPr>
        <w:t xml:space="preserve">Und er legte ihnen dar, ausgehend von Mose und allen Propheten, was in der gesamten Schrift über ihn geschrieben </w:t>
      </w:r>
      <w:r w:rsidRPr="00E8757F">
        <w:rPr>
          <w:rFonts w:ascii="Arial" w:hAnsi="Arial" w:cs="Arial"/>
          <w:sz w:val="28"/>
          <w:szCs w:val="28"/>
        </w:rPr>
        <w:lastRenderedPageBreak/>
        <w:t>steht. So erreichten sie das Dorf, zu dem sie unterwegs waren. Jesus tat, als wolle er weitergehen, aber sie drängten ihn und sagten: Bleib doch bei uns; denn es wird bald Abend, der Tag hat sich schon geneigt. Da ging er mit hinein, um bei ihnen zu bleiben. Und als er mit ihnen bei Tisch war, nahm er das Brot, sprach den Lobpreis, brach das Brot und gab es ihnen. Da gingen ihnen die Augen auf und sie erkannten ihn; dann sahen sie ihn nicht mehr.</w:t>
      </w:r>
    </w:p>
    <w:p w:rsidR="00E26A7F" w:rsidRPr="00E8757F" w:rsidRDefault="00E26A7F" w:rsidP="00E26A7F">
      <w:pPr>
        <w:tabs>
          <w:tab w:val="left" w:pos="2268"/>
          <w:tab w:val="left" w:pos="5670"/>
        </w:tabs>
        <w:ind w:left="567" w:hanging="567"/>
        <w:rPr>
          <w:rFonts w:ascii="Arial" w:hAnsi="Arial" w:cs="Arial"/>
          <w:sz w:val="28"/>
          <w:szCs w:val="28"/>
        </w:rPr>
      </w:pPr>
    </w:p>
    <w:p w:rsidR="00E26A7F" w:rsidRPr="009E5742" w:rsidRDefault="00E26A7F" w:rsidP="00E26A7F">
      <w:pPr>
        <w:tabs>
          <w:tab w:val="right" w:pos="9072"/>
        </w:tabs>
        <w:spacing w:after="240"/>
        <w:rPr>
          <w:rFonts w:ascii="Arial" w:hAnsi="Arial" w:cs="Arial"/>
          <w:i/>
          <w:color w:val="009900"/>
          <w:sz w:val="28"/>
          <w:szCs w:val="28"/>
        </w:rPr>
      </w:pPr>
      <w:r w:rsidRPr="009E5742">
        <w:rPr>
          <w:rFonts w:ascii="Arial" w:hAnsi="Arial" w:cs="Arial"/>
          <w:i/>
          <w:color w:val="009900"/>
          <w:sz w:val="28"/>
          <w:szCs w:val="28"/>
        </w:rPr>
        <w:t xml:space="preserve">Lied: </w:t>
      </w:r>
      <w:r w:rsidRPr="009E5742">
        <w:rPr>
          <w:rFonts w:ascii="Arial" w:hAnsi="Arial" w:cs="Arial"/>
          <w:i/>
          <w:color w:val="009900"/>
          <w:sz w:val="28"/>
          <w:szCs w:val="28"/>
        </w:rPr>
        <w:tab/>
        <w:t>D160</w:t>
      </w:r>
      <w:r>
        <w:rPr>
          <w:rFonts w:ascii="Arial" w:hAnsi="Arial" w:cs="Arial"/>
          <w:i/>
          <w:color w:val="009900"/>
          <w:sz w:val="28"/>
          <w:szCs w:val="28"/>
        </w:rPr>
        <w:t xml:space="preserve"> – </w:t>
      </w:r>
      <w:r w:rsidRPr="009E5742">
        <w:rPr>
          <w:rFonts w:ascii="Arial" w:hAnsi="Arial" w:cs="Arial"/>
          <w:i/>
          <w:color w:val="009900"/>
          <w:sz w:val="28"/>
          <w:szCs w:val="28"/>
        </w:rPr>
        <w:t xml:space="preserve">Zwei Jünger gingen </w:t>
      </w:r>
    </w:p>
    <w:p w:rsidR="00E26A7F" w:rsidRDefault="00E26A7F" w:rsidP="00E26A7F">
      <w:pPr>
        <w:tabs>
          <w:tab w:val="left" w:pos="2268"/>
          <w:tab w:val="left" w:pos="5670"/>
        </w:tabs>
        <w:ind w:left="567" w:hanging="567"/>
        <w:rPr>
          <w:rFonts w:ascii="Arial" w:hAnsi="Arial" w:cs="Arial"/>
          <w:sz w:val="28"/>
          <w:szCs w:val="28"/>
        </w:rPr>
      </w:pPr>
    </w:p>
    <w:p w:rsidR="00E26A7F" w:rsidRDefault="00E26A7F" w:rsidP="00E26A7F">
      <w:pPr>
        <w:tabs>
          <w:tab w:val="left" w:pos="2268"/>
          <w:tab w:val="left" w:pos="5670"/>
        </w:tabs>
        <w:ind w:left="567" w:hanging="567"/>
        <w:rPr>
          <w:rFonts w:ascii="Arial" w:hAnsi="Arial" w:cs="Arial"/>
          <w:sz w:val="28"/>
          <w:szCs w:val="28"/>
        </w:rPr>
      </w:pPr>
    </w:p>
    <w:p w:rsidR="00E26A7F" w:rsidRPr="00E8757F" w:rsidRDefault="00E26A7F" w:rsidP="00E26A7F">
      <w:pPr>
        <w:tabs>
          <w:tab w:val="left" w:pos="2268"/>
          <w:tab w:val="right" w:pos="9072"/>
        </w:tabs>
        <w:spacing w:after="120"/>
        <w:rPr>
          <w:rFonts w:ascii="Arial" w:hAnsi="Arial" w:cs="Arial"/>
          <w:b/>
          <w:sz w:val="28"/>
          <w:szCs w:val="28"/>
        </w:rPr>
      </w:pPr>
      <w:r w:rsidRPr="00E8757F">
        <w:rPr>
          <w:rFonts w:ascii="Arial" w:hAnsi="Arial" w:cs="Arial"/>
          <w:b/>
          <w:sz w:val="28"/>
          <w:szCs w:val="28"/>
        </w:rPr>
        <w:t>Deutung der Gaben im Osterkorb:</w:t>
      </w:r>
    </w:p>
    <w:p w:rsidR="00E26A7F" w:rsidRPr="0055711B" w:rsidRDefault="00E26A7F" w:rsidP="00E26A7F">
      <w:pPr>
        <w:tabs>
          <w:tab w:val="right" w:pos="9072"/>
        </w:tabs>
        <w:spacing w:after="120"/>
        <w:rPr>
          <w:rFonts w:ascii="Arial" w:hAnsi="Arial" w:cs="Arial"/>
          <w:b/>
          <w:sz w:val="28"/>
          <w:szCs w:val="28"/>
        </w:rPr>
      </w:pPr>
      <w:r>
        <w:rPr>
          <w:rFonts w:ascii="Arial" w:hAnsi="Arial" w:cs="Arial"/>
          <w:b/>
          <w:sz w:val="28"/>
          <w:szCs w:val="28"/>
        </w:rPr>
        <w:t>Einleitung:</w:t>
      </w:r>
    </w:p>
    <w:p w:rsidR="00E26A7F" w:rsidRPr="00E8757F" w:rsidRDefault="00E26A7F" w:rsidP="00E26A7F">
      <w:pPr>
        <w:tabs>
          <w:tab w:val="left" w:pos="851"/>
          <w:tab w:val="right" w:pos="9072"/>
        </w:tabs>
        <w:rPr>
          <w:rFonts w:ascii="Arial" w:hAnsi="Arial" w:cs="Arial"/>
          <w:sz w:val="28"/>
          <w:szCs w:val="28"/>
        </w:rPr>
      </w:pPr>
      <w:r w:rsidRPr="00E8757F">
        <w:rPr>
          <w:rFonts w:ascii="Arial" w:hAnsi="Arial" w:cs="Arial"/>
          <w:sz w:val="28"/>
          <w:szCs w:val="28"/>
        </w:rPr>
        <w:t xml:space="preserve">Vor dem Altar steht noch ein leerer Korb. </w:t>
      </w:r>
      <w:r>
        <w:rPr>
          <w:rFonts w:ascii="Arial" w:hAnsi="Arial" w:cs="Arial"/>
          <w:sz w:val="28"/>
          <w:szCs w:val="28"/>
        </w:rPr>
        <w:t>– Wer kann mir sagen, wozu man einen leeren Korb braucht? – Genau: Wir brauchen einen leeren Korb um Dinge hineinzugeben. Dieser Korb hier, wird nun mit Ostergaben gefüllt. Also ich bin schon ganz gespannt, welche Gaben in den Osterkorb kommen. Und was sie uns alles sagen wollen.</w:t>
      </w:r>
    </w:p>
    <w:p w:rsidR="00E26A7F" w:rsidRPr="00E8757F" w:rsidRDefault="00E26A7F" w:rsidP="00E26A7F">
      <w:pPr>
        <w:tabs>
          <w:tab w:val="left" w:pos="2268"/>
          <w:tab w:val="left" w:pos="5670"/>
        </w:tabs>
        <w:ind w:left="567" w:hanging="567"/>
        <w:rPr>
          <w:rFonts w:ascii="Arial" w:hAnsi="Arial" w:cs="Arial"/>
          <w:b/>
          <w:sz w:val="28"/>
          <w:szCs w:val="28"/>
        </w:rPr>
      </w:pPr>
    </w:p>
    <w:p w:rsidR="00E26A7F" w:rsidRPr="00E8757F" w:rsidRDefault="00E26A7F" w:rsidP="00E26A7F">
      <w:pPr>
        <w:tabs>
          <w:tab w:val="right" w:pos="9072"/>
        </w:tabs>
        <w:spacing w:before="120" w:after="120"/>
        <w:rPr>
          <w:rFonts w:ascii="Arial" w:hAnsi="Arial" w:cs="Arial"/>
          <w:b/>
          <w:sz w:val="28"/>
          <w:szCs w:val="28"/>
        </w:rPr>
      </w:pPr>
      <w:r w:rsidRPr="00E8757F">
        <w:rPr>
          <w:rFonts w:ascii="Arial" w:hAnsi="Arial" w:cs="Arial"/>
          <w:b/>
          <w:sz w:val="28"/>
          <w:szCs w:val="28"/>
        </w:rPr>
        <w:t>Osterbrot:</w:t>
      </w:r>
    </w:p>
    <w:p w:rsidR="00E26A7F" w:rsidRPr="00E8757F" w:rsidRDefault="00E26A7F" w:rsidP="00E26A7F">
      <w:pPr>
        <w:tabs>
          <w:tab w:val="left" w:pos="2268"/>
          <w:tab w:val="left" w:pos="5670"/>
        </w:tabs>
        <w:ind w:left="567" w:hanging="567"/>
        <w:rPr>
          <w:rFonts w:ascii="Arial" w:hAnsi="Arial" w:cs="Arial"/>
          <w:sz w:val="28"/>
          <w:szCs w:val="28"/>
        </w:rPr>
      </w:pPr>
      <w:r w:rsidRPr="00E8757F">
        <w:rPr>
          <w:rFonts w:ascii="Arial" w:hAnsi="Arial" w:cs="Arial"/>
          <w:sz w:val="28"/>
          <w:szCs w:val="28"/>
        </w:rPr>
        <w:tab/>
        <w:t>Jesus sagte beim letzten Abendmahl: „Ich bin das Brot des Lebens.“ Jesus gab uns das Brot als Symbol für seine Gegenwart auf  Erden.</w:t>
      </w:r>
    </w:p>
    <w:p w:rsidR="00E26A7F" w:rsidRPr="00E8757F" w:rsidRDefault="00E26A7F" w:rsidP="00E26A7F">
      <w:pPr>
        <w:tabs>
          <w:tab w:val="right" w:pos="9072"/>
        </w:tabs>
        <w:spacing w:before="120" w:after="120"/>
        <w:rPr>
          <w:rFonts w:ascii="Arial" w:hAnsi="Arial" w:cs="Arial"/>
          <w:b/>
          <w:sz w:val="28"/>
          <w:szCs w:val="28"/>
        </w:rPr>
      </w:pPr>
      <w:r w:rsidRPr="00E8757F">
        <w:rPr>
          <w:rFonts w:ascii="Arial" w:hAnsi="Arial" w:cs="Arial"/>
          <w:b/>
          <w:sz w:val="28"/>
          <w:szCs w:val="28"/>
        </w:rPr>
        <w:t>Ostereier:</w:t>
      </w:r>
    </w:p>
    <w:p w:rsidR="00E26A7F" w:rsidRPr="00E8757F" w:rsidRDefault="00E26A7F" w:rsidP="00E26A7F">
      <w:pPr>
        <w:tabs>
          <w:tab w:val="left" w:pos="2268"/>
          <w:tab w:val="left" w:pos="5670"/>
        </w:tabs>
        <w:spacing w:before="240"/>
        <w:ind w:left="567" w:hanging="567"/>
        <w:rPr>
          <w:rFonts w:ascii="Arial" w:hAnsi="Arial" w:cs="Arial"/>
          <w:sz w:val="28"/>
          <w:szCs w:val="28"/>
        </w:rPr>
      </w:pPr>
      <w:r w:rsidRPr="00E8757F">
        <w:rPr>
          <w:rFonts w:ascii="Arial" w:hAnsi="Arial" w:cs="Arial"/>
          <w:sz w:val="28"/>
          <w:szCs w:val="28"/>
        </w:rPr>
        <w:tab/>
        <w:t xml:space="preserve">Aus einem rohen Ei kann – für alle überraschend - ein </w:t>
      </w:r>
      <w:proofErr w:type="spellStart"/>
      <w:r w:rsidRPr="00E8757F">
        <w:rPr>
          <w:rFonts w:ascii="Arial" w:hAnsi="Arial" w:cs="Arial"/>
          <w:sz w:val="28"/>
          <w:szCs w:val="28"/>
        </w:rPr>
        <w:t>Kücken</w:t>
      </w:r>
      <w:proofErr w:type="spellEnd"/>
      <w:r w:rsidRPr="00E8757F">
        <w:rPr>
          <w:rFonts w:ascii="Arial" w:hAnsi="Arial" w:cs="Arial"/>
          <w:sz w:val="28"/>
          <w:szCs w:val="28"/>
        </w:rPr>
        <w:t xml:space="preserve"> schlüpfen. So waren die Christen überrascht, dass Jesus aus dem Grab erstand. Ostereier sind ein  Zeichen für die Auferstehung. </w:t>
      </w:r>
    </w:p>
    <w:p w:rsidR="00E26A7F" w:rsidRPr="00E8757F" w:rsidRDefault="00E26A7F" w:rsidP="00E26A7F">
      <w:pPr>
        <w:tabs>
          <w:tab w:val="right" w:pos="9072"/>
        </w:tabs>
        <w:spacing w:before="120" w:after="120"/>
        <w:rPr>
          <w:rFonts w:ascii="Arial" w:hAnsi="Arial" w:cs="Arial"/>
          <w:b/>
          <w:sz w:val="28"/>
          <w:szCs w:val="28"/>
        </w:rPr>
      </w:pPr>
      <w:r w:rsidRPr="00E8757F">
        <w:rPr>
          <w:rFonts w:ascii="Arial" w:hAnsi="Arial" w:cs="Arial"/>
          <w:b/>
          <w:sz w:val="28"/>
          <w:szCs w:val="28"/>
        </w:rPr>
        <w:t>Schinken bzw. Geräuchertes</w:t>
      </w:r>
    </w:p>
    <w:p w:rsidR="00E26A7F" w:rsidRPr="00E8757F" w:rsidRDefault="00E26A7F" w:rsidP="00E26A7F">
      <w:pPr>
        <w:tabs>
          <w:tab w:val="left" w:pos="2268"/>
          <w:tab w:val="left" w:pos="5670"/>
        </w:tabs>
        <w:ind w:left="567" w:hanging="567"/>
        <w:rPr>
          <w:rFonts w:ascii="Arial" w:hAnsi="Arial" w:cs="Arial"/>
          <w:sz w:val="28"/>
          <w:szCs w:val="28"/>
        </w:rPr>
      </w:pPr>
      <w:r w:rsidRPr="00E8757F">
        <w:rPr>
          <w:rFonts w:ascii="Arial" w:hAnsi="Arial" w:cs="Arial"/>
          <w:sz w:val="28"/>
          <w:szCs w:val="28"/>
        </w:rPr>
        <w:tab/>
        <w:t>Der Schinken und das Geräucherte wurde früher nach 40 Tagen Fastenzeit gegessen und soll uns an die Entbehrungen in dieser Zeit erinnern. Schinken ist ein Symbol für die Fülle des Lebens.</w:t>
      </w:r>
    </w:p>
    <w:p w:rsidR="00E26A7F" w:rsidRPr="00E8757F" w:rsidRDefault="00E26A7F" w:rsidP="00E26A7F">
      <w:pPr>
        <w:tabs>
          <w:tab w:val="right" w:pos="9072"/>
        </w:tabs>
        <w:spacing w:before="120" w:after="120"/>
        <w:rPr>
          <w:rFonts w:ascii="Arial" w:hAnsi="Arial" w:cs="Arial"/>
          <w:b/>
          <w:sz w:val="28"/>
          <w:szCs w:val="28"/>
        </w:rPr>
      </w:pPr>
      <w:r w:rsidRPr="00E8757F">
        <w:rPr>
          <w:rFonts w:ascii="Arial" w:hAnsi="Arial" w:cs="Arial"/>
          <w:b/>
          <w:sz w:val="28"/>
          <w:szCs w:val="28"/>
        </w:rPr>
        <w:t>Wein:</w:t>
      </w:r>
    </w:p>
    <w:p w:rsidR="00E26A7F" w:rsidRPr="00E8757F" w:rsidRDefault="00E26A7F" w:rsidP="00E26A7F">
      <w:pPr>
        <w:tabs>
          <w:tab w:val="left" w:pos="2268"/>
          <w:tab w:val="left" w:pos="5670"/>
        </w:tabs>
        <w:ind w:left="567" w:hanging="567"/>
        <w:rPr>
          <w:rFonts w:ascii="Arial" w:hAnsi="Arial" w:cs="Arial"/>
          <w:sz w:val="28"/>
          <w:szCs w:val="28"/>
        </w:rPr>
      </w:pPr>
      <w:r w:rsidRPr="00E8757F">
        <w:rPr>
          <w:rFonts w:ascii="Arial" w:hAnsi="Arial" w:cs="Arial"/>
          <w:sz w:val="28"/>
          <w:szCs w:val="28"/>
        </w:rPr>
        <w:tab/>
        <w:t>Wein ist  Zeichen der Freude und des Festes. Der Wein wird aus vielen Weintrauben gepresst und ist das Getränk der Freude.</w:t>
      </w:r>
    </w:p>
    <w:p w:rsidR="00E26A7F" w:rsidRPr="00E8757F" w:rsidRDefault="00E26A7F" w:rsidP="00E26A7F">
      <w:pPr>
        <w:tabs>
          <w:tab w:val="right" w:pos="9072"/>
        </w:tabs>
        <w:spacing w:before="120" w:after="120"/>
        <w:rPr>
          <w:rFonts w:ascii="Arial" w:hAnsi="Arial" w:cs="Arial"/>
          <w:b/>
          <w:sz w:val="28"/>
          <w:szCs w:val="28"/>
        </w:rPr>
      </w:pPr>
      <w:r w:rsidRPr="00E8757F">
        <w:rPr>
          <w:rFonts w:ascii="Arial" w:hAnsi="Arial" w:cs="Arial"/>
          <w:b/>
          <w:sz w:val="28"/>
          <w:szCs w:val="28"/>
        </w:rPr>
        <w:t>Salz:</w:t>
      </w:r>
    </w:p>
    <w:p w:rsidR="00E26A7F" w:rsidRPr="00E8757F" w:rsidRDefault="00E26A7F" w:rsidP="00E26A7F">
      <w:pPr>
        <w:tabs>
          <w:tab w:val="left" w:pos="2268"/>
          <w:tab w:val="left" w:pos="5670"/>
        </w:tabs>
        <w:ind w:left="567" w:hanging="567"/>
        <w:rPr>
          <w:rFonts w:ascii="Arial" w:hAnsi="Arial" w:cs="Arial"/>
          <w:sz w:val="28"/>
          <w:szCs w:val="28"/>
        </w:rPr>
      </w:pPr>
      <w:r w:rsidRPr="00E8757F">
        <w:rPr>
          <w:rFonts w:ascii="Arial" w:hAnsi="Arial" w:cs="Arial"/>
          <w:sz w:val="28"/>
          <w:szCs w:val="28"/>
        </w:rPr>
        <w:tab/>
        <w:t xml:space="preserve">Jesus sagt: „ Ihr seid das Salz der Erde“. Salz verändert Dinge. Durch das Salz schmecken die Dinge anders als vorher. </w:t>
      </w:r>
    </w:p>
    <w:p w:rsidR="00E26A7F" w:rsidRPr="00E8757F" w:rsidRDefault="00E26A7F" w:rsidP="00E26A7F">
      <w:pPr>
        <w:tabs>
          <w:tab w:val="right" w:pos="9072"/>
        </w:tabs>
        <w:spacing w:before="120" w:after="120"/>
        <w:rPr>
          <w:rFonts w:ascii="Arial" w:hAnsi="Arial" w:cs="Arial"/>
          <w:b/>
          <w:sz w:val="28"/>
          <w:szCs w:val="28"/>
        </w:rPr>
      </w:pPr>
      <w:r w:rsidRPr="00E8757F">
        <w:rPr>
          <w:rFonts w:ascii="Arial" w:hAnsi="Arial" w:cs="Arial"/>
          <w:b/>
          <w:sz w:val="28"/>
          <w:szCs w:val="28"/>
        </w:rPr>
        <w:lastRenderedPageBreak/>
        <w:t>Osterlamm:</w:t>
      </w:r>
    </w:p>
    <w:p w:rsidR="00E26A7F" w:rsidRPr="00E8757F" w:rsidRDefault="00E26A7F" w:rsidP="00E26A7F">
      <w:pPr>
        <w:tabs>
          <w:tab w:val="left" w:pos="2268"/>
          <w:tab w:val="left" w:pos="5670"/>
        </w:tabs>
        <w:ind w:left="567" w:hanging="567"/>
        <w:rPr>
          <w:rFonts w:ascii="Arial" w:hAnsi="Arial" w:cs="Arial"/>
          <w:sz w:val="28"/>
          <w:szCs w:val="28"/>
        </w:rPr>
      </w:pPr>
      <w:r w:rsidRPr="00E8757F">
        <w:rPr>
          <w:rFonts w:ascii="Arial" w:hAnsi="Arial" w:cs="Arial"/>
          <w:sz w:val="28"/>
          <w:szCs w:val="28"/>
        </w:rPr>
        <w:tab/>
        <w:t>Jesus wird als Lamm bezeichnet. Darum ist das Osterlamm ein Zeichen für das ewige Leben.</w:t>
      </w:r>
    </w:p>
    <w:p w:rsidR="00E26A7F" w:rsidRPr="00E8757F" w:rsidRDefault="00E26A7F" w:rsidP="00E26A7F">
      <w:pPr>
        <w:tabs>
          <w:tab w:val="right" w:pos="9072"/>
        </w:tabs>
        <w:spacing w:before="120" w:after="120"/>
        <w:rPr>
          <w:rFonts w:ascii="Arial" w:hAnsi="Arial" w:cs="Arial"/>
          <w:b/>
          <w:sz w:val="28"/>
          <w:szCs w:val="28"/>
        </w:rPr>
      </w:pPr>
      <w:r w:rsidRPr="00E8757F">
        <w:rPr>
          <w:rFonts w:ascii="Arial" w:hAnsi="Arial" w:cs="Arial"/>
          <w:b/>
          <w:sz w:val="28"/>
          <w:szCs w:val="28"/>
        </w:rPr>
        <w:t>Osterhase:</w:t>
      </w:r>
    </w:p>
    <w:p w:rsidR="00E26A7F" w:rsidRPr="00E8757F" w:rsidRDefault="00E26A7F" w:rsidP="00E26A7F">
      <w:pPr>
        <w:tabs>
          <w:tab w:val="left" w:pos="2268"/>
          <w:tab w:val="left" w:pos="5670"/>
        </w:tabs>
        <w:ind w:left="567" w:hanging="567"/>
        <w:rPr>
          <w:rFonts w:ascii="Arial" w:hAnsi="Arial" w:cs="Arial"/>
          <w:sz w:val="28"/>
          <w:szCs w:val="28"/>
        </w:rPr>
      </w:pPr>
      <w:r w:rsidRPr="00E8757F">
        <w:rPr>
          <w:rFonts w:ascii="Arial" w:hAnsi="Arial" w:cs="Arial"/>
          <w:sz w:val="28"/>
          <w:szCs w:val="28"/>
        </w:rPr>
        <w:tab/>
        <w:t xml:space="preserve">Ein Osterhase ist ein Zeichen für neues Leben. Der Hase gilt in vielen Ländern als Symbol für neues Leben, weil er sich sehr schnell vermehren kann. </w:t>
      </w:r>
    </w:p>
    <w:p w:rsidR="00E26A7F" w:rsidRPr="00E8757F" w:rsidRDefault="00E26A7F" w:rsidP="00E26A7F">
      <w:pPr>
        <w:tabs>
          <w:tab w:val="right" w:pos="9072"/>
        </w:tabs>
        <w:spacing w:before="120" w:after="120"/>
        <w:rPr>
          <w:rFonts w:ascii="Arial" w:hAnsi="Arial" w:cs="Arial"/>
          <w:b/>
          <w:sz w:val="28"/>
          <w:szCs w:val="28"/>
        </w:rPr>
      </w:pPr>
      <w:r w:rsidRPr="00E8757F">
        <w:rPr>
          <w:rFonts w:ascii="Arial" w:hAnsi="Arial" w:cs="Arial"/>
          <w:b/>
          <w:sz w:val="28"/>
          <w:szCs w:val="28"/>
        </w:rPr>
        <w:t>Osterkerze:</w:t>
      </w:r>
      <w:r>
        <w:rPr>
          <w:rFonts w:ascii="Arial" w:hAnsi="Arial" w:cs="Arial"/>
          <w:b/>
          <w:sz w:val="28"/>
          <w:szCs w:val="28"/>
        </w:rPr>
        <w:tab/>
      </w:r>
      <w:r w:rsidRPr="007857F1">
        <w:rPr>
          <w:rFonts w:ascii="Arial" w:hAnsi="Arial" w:cs="Arial"/>
          <w:i/>
          <w:sz w:val="28"/>
          <w:szCs w:val="28"/>
        </w:rPr>
        <w:t>Danach Handmikro auf Altar rechte Seite legen</w:t>
      </w:r>
    </w:p>
    <w:p w:rsidR="00E26A7F" w:rsidRPr="00E8757F" w:rsidRDefault="00E26A7F" w:rsidP="00E26A7F">
      <w:pPr>
        <w:tabs>
          <w:tab w:val="left" w:pos="2268"/>
          <w:tab w:val="left" w:pos="5670"/>
        </w:tabs>
        <w:ind w:left="567" w:hanging="567"/>
        <w:rPr>
          <w:rFonts w:ascii="Arial" w:hAnsi="Arial" w:cs="Arial"/>
          <w:sz w:val="28"/>
          <w:szCs w:val="28"/>
        </w:rPr>
      </w:pPr>
      <w:r w:rsidRPr="00E8757F">
        <w:rPr>
          <w:rFonts w:ascii="Arial" w:hAnsi="Arial" w:cs="Arial"/>
          <w:sz w:val="28"/>
          <w:szCs w:val="28"/>
        </w:rPr>
        <w:tab/>
        <w:t>Die Osterkerze verkündet vom Geheimnis von Ostern. Jesus ist das Licht in der Dunkelheit des Todes.</w:t>
      </w:r>
    </w:p>
    <w:p w:rsidR="00E26A7F" w:rsidRPr="00E8757F" w:rsidRDefault="00E26A7F" w:rsidP="00E26A7F">
      <w:pPr>
        <w:tabs>
          <w:tab w:val="left" w:pos="2268"/>
          <w:tab w:val="left" w:pos="5670"/>
        </w:tabs>
        <w:ind w:left="567" w:hanging="567"/>
        <w:rPr>
          <w:rFonts w:ascii="Arial" w:hAnsi="Arial" w:cs="Arial"/>
          <w:sz w:val="28"/>
          <w:szCs w:val="28"/>
        </w:rPr>
      </w:pPr>
    </w:p>
    <w:p w:rsidR="00E26A7F" w:rsidRDefault="00E26A7F" w:rsidP="00E26A7F">
      <w:pPr>
        <w:tabs>
          <w:tab w:val="right" w:pos="9072"/>
        </w:tabs>
        <w:spacing w:after="120"/>
        <w:rPr>
          <w:rFonts w:ascii="Arial" w:hAnsi="Arial" w:cs="Arial"/>
          <w:i/>
          <w:color w:val="009900"/>
          <w:sz w:val="28"/>
          <w:szCs w:val="28"/>
        </w:rPr>
      </w:pPr>
      <w:r w:rsidRPr="009E5742">
        <w:rPr>
          <w:rFonts w:ascii="Arial" w:hAnsi="Arial" w:cs="Arial"/>
          <w:i/>
          <w:color w:val="009900"/>
          <w:sz w:val="28"/>
          <w:szCs w:val="28"/>
        </w:rPr>
        <w:t>Zwischengesang:</w:t>
      </w:r>
      <w:r w:rsidRPr="009E5742">
        <w:rPr>
          <w:rFonts w:ascii="Arial" w:hAnsi="Arial" w:cs="Arial"/>
          <w:i/>
          <w:color w:val="009900"/>
          <w:sz w:val="28"/>
          <w:szCs w:val="28"/>
        </w:rPr>
        <w:tab/>
        <w:t>Komm bewohne mein Herz (Zettel)</w:t>
      </w:r>
    </w:p>
    <w:p w:rsidR="00E26A7F" w:rsidRPr="00E8757F" w:rsidRDefault="00E26A7F" w:rsidP="00E26A7F">
      <w:pPr>
        <w:tabs>
          <w:tab w:val="right" w:pos="9072"/>
        </w:tabs>
        <w:spacing w:after="120"/>
        <w:rPr>
          <w:rFonts w:ascii="Arial" w:hAnsi="Arial" w:cs="Arial"/>
          <w:i/>
          <w:color w:val="009900"/>
          <w:sz w:val="28"/>
          <w:szCs w:val="28"/>
        </w:rPr>
      </w:pPr>
    </w:p>
    <w:p w:rsidR="00E26A7F" w:rsidRPr="00EF71F7" w:rsidRDefault="00E26A7F" w:rsidP="00E26A7F">
      <w:pPr>
        <w:tabs>
          <w:tab w:val="right" w:pos="9072"/>
        </w:tabs>
        <w:ind w:left="567" w:hanging="567"/>
        <w:rPr>
          <w:rFonts w:ascii="Arial" w:hAnsi="Arial" w:cs="Arial"/>
          <w:i/>
          <w:sz w:val="28"/>
          <w:szCs w:val="28"/>
        </w:rPr>
      </w:pPr>
      <w:r w:rsidRPr="00E8757F">
        <w:rPr>
          <w:rFonts w:ascii="Arial" w:hAnsi="Arial" w:cs="Arial"/>
          <w:b/>
          <w:sz w:val="28"/>
          <w:szCs w:val="28"/>
          <w:u w:val="single"/>
        </w:rPr>
        <w:t>Segnung der Speisen:</w:t>
      </w:r>
      <w:r w:rsidRPr="00EF71F7">
        <w:rPr>
          <w:rFonts w:ascii="Arial" w:hAnsi="Arial" w:cs="Arial"/>
          <w:i/>
          <w:sz w:val="28"/>
          <w:szCs w:val="28"/>
        </w:rPr>
        <w:tab/>
        <w:t>Bei den Osterkörben</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Der Osterkorb ist nun mit feinen Speisen gefüllt</w:t>
      </w:r>
      <w:r>
        <w:rPr>
          <w:rFonts w:ascii="Arial" w:hAnsi="Arial" w:cs="Arial"/>
          <w:sz w:val="28"/>
          <w:szCs w:val="28"/>
        </w:rPr>
        <w:t xml:space="preserve"> worden. Wir haben erfahren, dass</w:t>
      </w:r>
      <w:r w:rsidRPr="00E8757F">
        <w:rPr>
          <w:rFonts w:ascii="Arial" w:hAnsi="Arial" w:cs="Arial"/>
          <w:sz w:val="28"/>
          <w:szCs w:val="28"/>
        </w:rPr>
        <w:t xml:space="preserve"> die Speisen nicht nur Speisen sind, sondern eine weitere Bedeutung in ihnen wohnt. </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 xml:space="preserve">Nun werden diese Osterspeisen auch gesegnet. </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 xml:space="preserve">Segnen? – Was heißt das? Was bedeutet es? – Segnen kommt vom lateinischen </w:t>
      </w:r>
      <w:proofErr w:type="spellStart"/>
      <w:r w:rsidRPr="00E8757F">
        <w:rPr>
          <w:rFonts w:ascii="Arial" w:hAnsi="Arial" w:cs="Arial"/>
          <w:sz w:val="28"/>
          <w:szCs w:val="28"/>
        </w:rPr>
        <w:t>bene-dicere</w:t>
      </w:r>
      <w:proofErr w:type="spellEnd"/>
      <w:r w:rsidRPr="00E8757F">
        <w:rPr>
          <w:rFonts w:ascii="Arial" w:hAnsi="Arial" w:cs="Arial"/>
          <w:sz w:val="28"/>
          <w:szCs w:val="28"/>
        </w:rPr>
        <w:t xml:space="preserve"> und heißt auf Deutsch „Gutes Sagen“. Gott liebt uns Menschen. Und mit diesem Wissen können wir Gutes von Gott her zusagen.</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 xml:space="preserve">Wenn ich die vielen, schönen, fein gefüllten Osterkörbe anschaue, fällt es mir leicht, „Gutes zu </w:t>
      </w:r>
      <w:proofErr w:type="spellStart"/>
      <w:r w:rsidRPr="00E8757F">
        <w:rPr>
          <w:rFonts w:ascii="Arial" w:hAnsi="Arial" w:cs="Arial"/>
          <w:sz w:val="28"/>
          <w:szCs w:val="28"/>
        </w:rPr>
        <w:t>Sagen</w:t>
      </w:r>
      <w:proofErr w:type="spellEnd"/>
      <w:r w:rsidRPr="00E8757F">
        <w:rPr>
          <w:rFonts w:ascii="Arial" w:hAnsi="Arial" w:cs="Arial"/>
          <w:sz w:val="28"/>
          <w:szCs w:val="28"/>
        </w:rPr>
        <w:t>“. Das Brot, der Schinken, das Salz – all diese Dinge nähren unse</w:t>
      </w:r>
      <w:r>
        <w:rPr>
          <w:rFonts w:ascii="Arial" w:hAnsi="Arial" w:cs="Arial"/>
          <w:sz w:val="28"/>
          <w:szCs w:val="28"/>
        </w:rPr>
        <w:t>ren Körper. Sie führen dazu, dass</w:t>
      </w:r>
      <w:r w:rsidRPr="00E8757F">
        <w:rPr>
          <w:rFonts w:ascii="Arial" w:hAnsi="Arial" w:cs="Arial"/>
          <w:sz w:val="28"/>
          <w:szCs w:val="28"/>
        </w:rPr>
        <w:t xml:space="preserve"> unsere Muskeln </w:t>
      </w:r>
      <w:r>
        <w:rPr>
          <w:rFonts w:ascii="Arial" w:hAnsi="Arial" w:cs="Arial"/>
          <w:sz w:val="28"/>
          <w:szCs w:val="28"/>
        </w:rPr>
        <w:t>sich spannen und entspannen, dass</w:t>
      </w:r>
      <w:r w:rsidRPr="00E8757F">
        <w:rPr>
          <w:rFonts w:ascii="Arial" w:hAnsi="Arial" w:cs="Arial"/>
          <w:sz w:val="28"/>
          <w:szCs w:val="28"/>
        </w:rPr>
        <w:t xml:space="preserve"> die Sehnen halten und die Gelenke geölt sind. Der Mensch lebt aber nicht vom Brot allein. Und auch nicht vom Schinken und Salz alleine. – Aus meiner Volksschulzeit hat sich ein Bild in mir eingeprägt. Ein Mensch in welchem ein kleiner Mensch </w:t>
      </w:r>
      <w:r>
        <w:rPr>
          <w:rFonts w:ascii="Arial" w:hAnsi="Arial" w:cs="Arial"/>
          <w:sz w:val="28"/>
          <w:szCs w:val="28"/>
        </w:rPr>
        <w:t>wohnt</w:t>
      </w:r>
      <w:r w:rsidRPr="00E8757F">
        <w:rPr>
          <w:rFonts w:ascii="Arial" w:hAnsi="Arial" w:cs="Arial"/>
          <w:sz w:val="28"/>
          <w:szCs w:val="28"/>
        </w:rPr>
        <w:t>. Dieser kleine Mens</w:t>
      </w:r>
      <w:r>
        <w:rPr>
          <w:rFonts w:ascii="Arial" w:hAnsi="Arial" w:cs="Arial"/>
          <w:sz w:val="28"/>
          <w:szCs w:val="28"/>
        </w:rPr>
        <w:t>ch in mir ist Gott. Und Gott muss</w:t>
      </w:r>
      <w:r w:rsidRPr="00E8757F">
        <w:rPr>
          <w:rFonts w:ascii="Arial" w:hAnsi="Arial" w:cs="Arial"/>
          <w:sz w:val="28"/>
          <w:szCs w:val="28"/>
        </w:rPr>
        <w:t xml:space="preserve"> auch genährt werden, damit wir das Leben haben und es in Fülle haben. Wir nähren Gott, in dem wir an ihn denken, beten, Gutes tun und eben auch </w:t>
      </w:r>
      <w:proofErr w:type="gramStart"/>
      <w:r w:rsidRPr="00E8757F">
        <w:rPr>
          <w:rFonts w:ascii="Arial" w:hAnsi="Arial" w:cs="Arial"/>
          <w:sz w:val="28"/>
          <w:szCs w:val="28"/>
        </w:rPr>
        <w:t>Gutes</w:t>
      </w:r>
      <w:proofErr w:type="gramEnd"/>
      <w:r w:rsidRPr="00E8757F">
        <w:rPr>
          <w:rFonts w:ascii="Arial" w:hAnsi="Arial" w:cs="Arial"/>
          <w:sz w:val="28"/>
          <w:szCs w:val="28"/>
        </w:rPr>
        <w:t xml:space="preserve"> sagen. Daran wollen wir denken, wenn diese Speisen nun gesegnet werden. – Dazu stehen wir bitte auf.</w:t>
      </w:r>
    </w:p>
    <w:p w:rsidR="00E26A7F" w:rsidRPr="00E8757F" w:rsidRDefault="00E26A7F" w:rsidP="00E26A7F">
      <w:pPr>
        <w:tabs>
          <w:tab w:val="left" w:pos="2268"/>
          <w:tab w:val="left" w:pos="5670"/>
        </w:tabs>
        <w:spacing w:line="276" w:lineRule="auto"/>
        <w:ind w:left="567"/>
        <w:rPr>
          <w:rFonts w:ascii="Arial" w:hAnsi="Arial" w:cs="Arial"/>
          <w:sz w:val="28"/>
          <w:szCs w:val="28"/>
        </w:rPr>
      </w:pP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 xml:space="preserve">Gott, unser Vater, </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segne Fleisch, Eier, Brot</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lastRenderedPageBreak/>
        <w:t>und alle Speisen,</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die wir für das Ostermahl zuhause vorbereitet haben.</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Führe uns in Liebe zusammen</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und lass‘ uns in Freude Ostern feiern.</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Erfülle uns mit deiner Kraft,</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dass wir mit Christus leben</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und einst mit Christus auferstehen,</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 xml:space="preserve">Christus der mit dir lebt und herrscht jetzt und in alle Ewigkeit. </w:t>
      </w:r>
    </w:p>
    <w:p w:rsidR="00E26A7F" w:rsidRPr="00E8757F" w:rsidRDefault="00E26A7F" w:rsidP="00E26A7F">
      <w:pPr>
        <w:tabs>
          <w:tab w:val="left" w:pos="2268"/>
          <w:tab w:val="left" w:pos="5670"/>
        </w:tabs>
        <w:spacing w:line="276" w:lineRule="auto"/>
        <w:ind w:left="567"/>
        <w:rPr>
          <w:rFonts w:ascii="Arial" w:hAnsi="Arial" w:cs="Arial"/>
          <w:sz w:val="28"/>
          <w:szCs w:val="28"/>
        </w:rPr>
      </w:pPr>
      <w:r w:rsidRPr="00E8757F">
        <w:rPr>
          <w:rFonts w:ascii="Arial" w:hAnsi="Arial" w:cs="Arial"/>
          <w:sz w:val="28"/>
          <w:szCs w:val="28"/>
        </w:rPr>
        <w:t>Amen.</w:t>
      </w:r>
    </w:p>
    <w:p w:rsidR="00E26A7F" w:rsidRPr="00E8757F" w:rsidRDefault="00E26A7F" w:rsidP="00E26A7F">
      <w:pPr>
        <w:tabs>
          <w:tab w:val="left" w:pos="2268"/>
          <w:tab w:val="left" w:pos="5670"/>
        </w:tabs>
        <w:spacing w:line="276" w:lineRule="auto"/>
        <w:ind w:left="567"/>
        <w:rPr>
          <w:rFonts w:ascii="Arial" w:hAnsi="Arial" w:cs="Arial"/>
          <w:i/>
          <w:sz w:val="28"/>
          <w:szCs w:val="28"/>
        </w:rPr>
      </w:pPr>
      <w:r w:rsidRPr="00E8757F">
        <w:rPr>
          <w:rFonts w:ascii="Arial" w:hAnsi="Arial" w:cs="Arial"/>
          <w:i/>
          <w:sz w:val="28"/>
          <w:szCs w:val="28"/>
        </w:rPr>
        <w:t>Weihwasser</w:t>
      </w:r>
    </w:p>
    <w:p w:rsidR="00E26A7F" w:rsidRPr="00E8757F" w:rsidRDefault="00E26A7F" w:rsidP="00E26A7F">
      <w:pPr>
        <w:rPr>
          <w:rFonts w:ascii="Arial" w:hAnsi="Arial" w:cs="Arial"/>
          <w:b/>
          <w:sz w:val="32"/>
          <w:szCs w:val="32"/>
          <w:u w:val="single"/>
        </w:rPr>
      </w:pPr>
    </w:p>
    <w:p w:rsidR="00E26A7F" w:rsidRPr="009E5742" w:rsidRDefault="00E26A7F" w:rsidP="00E26A7F">
      <w:pPr>
        <w:tabs>
          <w:tab w:val="right" w:pos="9072"/>
        </w:tabs>
        <w:spacing w:after="120"/>
        <w:rPr>
          <w:rFonts w:ascii="Arial" w:hAnsi="Arial" w:cs="Arial"/>
          <w:i/>
          <w:color w:val="009900"/>
          <w:sz w:val="28"/>
          <w:szCs w:val="28"/>
        </w:rPr>
      </w:pPr>
      <w:r w:rsidRPr="00E8757F">
        <w:rPr>
          <w:rFonts w:ascii="Arial" w:hAnsi="Arial" w:cs="Arial"/>
          <w:i/>
          <w:color w:val="009900"/>
          <w:sz w:val="28"/>
          <w:szCs w:val="28"/>
        </w:rPr>
        <w:t xml:space="preserve">„Vater unser“ singen </w:t>
      </w:r>
      <w:r w:rsidRPr="00E8757F">
        <w:rPr>
          <w:rFonts w:ascii="Arial" w:hAnsi="Arial" w:cs="Arial"/>
          <w:i/>
          <w:color w:val="009900"/>
          <w:sz w:val="28"/>
          <w:szCs w:val="28"/>
        </w:rPr>
        <w:tab/>
        <w:t>D 86</w:t>
      </w:r>
    </w:p>
    <w:p w:rsidR="00E26A7F" w:rsidRDefault="00E26A7F" w:rsidP="00E26A7F">
      <w:pPr>
        <w:tabs>
          <w:tab w:val="right" w:pos="9072"/>
        </w:tabs>
        <w:rPr>
          <w:rFonts w:ascii="Arial" w:hAnsi="Arial" w:cs="Arial"/>
          <w:sz w:val="28"/>
          <w:szCs w:val="28"/>
        </w:rPr>
      </w:pPr>
    </w:p>
    <w:p w:rsidR="00E26A7F" w:rsidRDefault="00E26A7F" w:rsidP="00E26A7F">
      <w:pPr>
        <w:tabs>
          <w:tab w:val="right" w:pos="9072"/>
        </w:tabs>
        <w:rPr>
          <w:rFonts w:ascii="Arial" w:hAnsi="Arial" w:cs="Arial"/>
          <w:sz w:val="28"/>
          <w:szCs w:val="28"/>
        </w:rPr>
      </w:pPr>
    </w:p>
    <w:p w:rsidR="00E26A7F" w:rsidRPr="009E5742" w:rsidRDefault="00E26A7F" w:rsidP="00E26A7F">
      <w:pPr>
        <w:tabs>
          <w:tab w:val="right" w:pos="9072"/>
        </w:tabs>
        <w:rPr>
          <w:rFonts w:ascii="Arial" w:hAnsi="Arial" w:cs="Arial"/>
          <w:b/>
          <w:sz w:val="28"/>
          <w:szCs w:val="28"/>
        </w:rPr>
      </w:pPr>
      <w:r w:rsidRPr="00E8757F">
        <w:rPr>
          <w:rFonts w:ascii="Arial" w:hAnsi="Arial" w:cs="Arial"/>
          <w:b/>
          <w:sz w:val="28"/>
          <w:szCs w:val="28"/>
        </w:rPr>
        <w:t>Dank und Einladung</w:t>
      </w:r>
      <w:r w:rsidRPr="009E5742">
        <w:rPr>
          <w:rFonts w:ascii="Arial" w:hAnsi="Arial" w:cs="Arial"/>
          <w:b/>
          <w:sz w:val="28"/>
          <w:szCs w:val="28"/>
        </w:rPr>
        <w:t xml:space="preserve"> </w:t>
      </w:r>
      <w:r>
        <w:rPr>
          <w:rFonts w:ascii="Arial" w:hAnsi="Arial" w:cs="Arial"/>
          <w:b/>
          <w:sz w:val="28"/>
          <w:szCs w:val="28"/>
        </w:rPr>
        <w:t>…</w:t>
      </w:r>
    </w:p>
    <w:p w:rsidR="00E26A7F" w:rsidRPr="00E8757F" w:rsidRDefault="00E26A7F" w:rsidP="00E26A7F">
      <w:pPr>
        <w:spacing w:after="240"/>
        <w:ind w:left="567"/>
        <w:rPr>
          <w:rFonts w:ascii="Arial" w:hAnsi="Arial" w:cs="Arial"/>
          <w:sz w:val="28"/>
          <w:szCs w:val="28"/>
        </w:rPr>
      </w:pPr>
      <w:r w:rsidRPr="009E5742">
        <w:rPr>
          <w:rFonts w:ascii="Arial" w:hAnsi="Arial" w:cs="Arial"/>
          <w:sz w:val="28"/>
          <w:szCs w:val="28"/>
        </w:rPr>
        <w:t xml:space="preserve">Danke für Euer Kommen und Mitfeiern. </w:t>
      </w:r>
      <w:r>
        <w:rPr>
          <w:rFonts w:ascii="Arial" w:hAnsi="Arial" w:cs="Arial"/>
          <w:sz w:val="28"/>
          <w:szCs w:val="28"/>
        </w:rPr>
        <w:t xml:space="preserve">Ein besonderes Dankeschön dem </w:t>
      </w:r>
      <w:proofErr w:type="spellStart"/>
      <w:r>
        <w:rPr>
          <w:rFonts w:ascii="Arial" w:hAnsi="Arial" w:cs="Arial"/>
          <w:sz w:val="28"/>
          <w:szCs w:val="28"/>
        </w:rPr>
        <w:t>Nofler</w:t>
      </w:r>
      <w:proofErr w:type="spellEnd"/>
      <w:r>
        <w:rPr>
          <w:rFonts w:ascii="Arial" w:hAnsi="Arial" w:cs="Arial"/>
          <w:sz w:val="28"/>
          <w:szCs w:val="28"/>
        </w:rPr>
        <w:t xml:space="preserve"> </w:t>
      </w:r>
      <w:proofErr w:type="spellStart"/>
      <w:r>
        <w:rPr>
          <w:rFonts w:ascii="Arial" w:hAnsi="Arial" w:cs="Arial"/>
          <w:sz w:val="28"/>
          <w:szCs w:val="28"/>
        </w:rPr>
        <w:t>Chörle</w:t>
      </w:r>
      <w:proofErr w:type="spellEnd"/>
      <w:r>
        <w:rPr>
          <w:rFonts w:ascii="Arial" w:hAnsi="Arial" w:cs="Arial"/>
          <w:sz w:val="28"/>
          <w:szCs w:val="28"/>
        </w:rPr>
        <w:t xml:space="preserve"> für die schöne musikalische Umrahmung dieser Feier. Danke, dass ihr Euch so kurzfristig Zeit</w:t>
      </w:r>
      <w:r w:rsidRPr="009E5742">
        <w:rPr>
          <w:rFonts w:ascii="Arial" w:hAnsi="Arial" w:cs="Arial"/>
          <w:sz w:val="28"/>
          <w:szCs w:val="28"/>
        </w:rPr>
        <w:t xml:space="preserve"> </w:t>
      </w:r>
      <w:r>
        <w:rPr>
          <w:rFonts w:ascii="Arial" w:hAnsi="Arial" w:cs="Arial"/>
          <w:sz w:val="28"/>
          <w:szCs w:val="28"/>
        </w:rPr>
        <w:t>genommen habt.</w:t>
      </w:r>
      <w:r>
        <w:rPr>
          <w:rFonts w:ascii="Arial" w:hAnsi="Arial" w:cs="Arial"/>
          <w:sz w:val="28"/>
          <w:szCs w:val="28"/>
        </w:rPr>
        <w:br/>
        <w:t>I</w:t>
      </w:r>
      <w:r w:rsidRPr="009E5742">
        <w:rPr>
          <w:rFonts w:ascii="Arial" w:hAnsi="Arial" w:cs="Arial"/>
          <w:sz w:val="28"/>
          <w:szCs w:val="28"/>
        </w:rPr>
        <w:t xml:space="preserve">m Anschluss an die </w:t>
      </w:r>
      <w:r w:rsidRPr="00E8757F">
        <w:rPr>
          <w:rFonts w:ascii="Arial" w:hAnsi="Arial" w:cs="Arial"/>
          <w:sz w:val="28"/>
          <w:szCs w:val="28"/>
        </w:rPr>
        <w:t xml:space="preserve">Speisensegnung </w:t>
      </w:r>
      <w:r>
        <w:rPr>
          <w:rFonts w:ascii="Arial" w:hAnsi="Arial" w:cs="Arial"/>
          <w:sz w:val="28"/>
          <w:szCs w:val="28"/>
        </w:rPr>
        <w:t xml:space="preserve">laden wir Euch ein, </w:t>
      </w:r>
      <w:r w:rsidRPr="00E8757F">
        <w:rPr>
          <w:rFonts w:ascii="Arial" w:hAnsi="Arial" w:cs="Arial"/>
          <w:sz w:val="28"/>
          <w:szCs w:val="28"/>
        </w:rPr>
        <w:t xml:space="preserve">auf dem Kirchplatz Brot miteinander </w:t>
      </w:r>
      <w:r>
        <w:rPr>
          <w:rFonts w:ascii="Arial" w:hAnsi="Arial" w:cs="Arial"/>
          <w:sz w:val="28"/>
          <w:szCs w:val="28"/>
        </w:rPr>
        <w:t xml:space="preserve">zu </w:t>
      </w:r>
      <w:r w:rsidRPr="00E8757F">
        <w:rPr>
          <w:rFonts w:ascii="Arial" w:hAnsi="Arial" w:cs="Arial"/>
          <w:sz w:val="28"/>
          <w:szCs w:val="28"/>
        </w:rPr>
        <w:t>teilen</w:t>
      </w:r>
      <w:r>
        <w:rPr>
          <w:rFonts w:ascii="Arial" w:hAnsi="Arial" w:cs="Arial"/>
          <w:sz w:val="28"/>
          <w:szCs w:val="28"/>
        </w:rPr>
        <w:t>. Die Ministranten stehen mit gefüllten Körben am Haupteingang.</w:t>
      </w:r>
    </w:p>
    <w:p w:rsidR="00E26A7F" w:rsidRPr="00E8757F" w:rsidRDefault="00E26A7F" w:rsidP="00E26A7F">
      <w:pPr>
        <w:tabs>
          <w:tab w:val="left" w:pos="2268"/>
          <w:tab w:val="left" w:pos="5670"/>
        </w:tabs>
        <w:ind w:left="567" w:hanging="567"/>
        <w:rPr>
          <w:rFonts w:ascii="Arial" w:hAnsi="Arial" w:cs="Arial"/>
          <w:sz w:val="28"/>
          <w:szCs w:val="28"/>
        </w:rPr>
      </w:pPr>
    </w:p>
    <w:p w:rsidR="00E26A7F" w:rsidRPr="00E8757F" w:rsidRDefault="00E26A7F" w:rsidP="00E26A7F">
      <w:pPr>
        <w:tabs>
          <w:tab w:val="right" w:pos="9072"/>
        </w:tabs>
        <w:spacing w:after="120"/>
        <w:ind w:left="567" w:hanging="567"/>
        <w:rPr>
          <w:rFonts w:ascii="Arial" w:hAnsi="Arial" w:cs="Arial"/>
          <w:sz w:val="28"/>
          <w:szCs w:val="28"/>
        </w:rPr>
      </w:pPr>
      <w:r w:rsidRPr="00E8757F">
        <w:rPr>
          <w:rFonts w:ascii="Arial" w:hAnsi="Arial" w:cs="Arial"/>
          <w:b/>
          <w:sz w:val="28"/>
          <w:szCs w:val="28"/>
        </w:rPr>
        <w:t>Segen und Entlassen</w:t>
      </w:r>
    </w:p>
    <w:p w:rsidR="00E26A7F" w:rsidRPr="00E8757F" w:rsidRDefault="00E26A7F" w:rsidP="00E26A7F">
      <w:pPr>
        <w:tabs>
          <w:tab w:val="left" w:pos="426"/>
          <w:tab w:val="right" w:pos="8789"/>
        </w:tabs>
        <w:spacing w:line="276" w:lineRule="auto"/>
        <w:ind w:left="426" w:hanging="426"/>
        <w:rPr>
          <w:rFonts w:ascii="Arial" w:hAnsi="Arial" w:cs="Arial"/>
          <w:sz w:val="28"/>
          <w:szCs w:val="28"/>
        </w:rPr>
      </w:pPr>
      <w:r w:rsidRPr="00E8757F">
        <w:rPr>
          <w:rFonts w:ascii="Arial" w:hAnsi="Arial" w:cs="Arial"/>
          <w:sz w:val="28"/>
          <w:szCs w:val="28"/>
        </w:rPr>
        <w:t>V</w:t>
      </w:r>
      <w:r w:rsidRPr="00E8757F">
        <w:rPr>
          <w:rFonts w:ascii="Arial" w:hAnsi="Arial" w:cs="Arial"/>
          <w:sz w:val="28"/>
          <w:szCs w:val="28"/>
        </w:rPr>
        <w:tab/>
        <w:t>Wir bitten Gott um seinen Segen:</w:t>
      </w:r>
      <w:r w:rsidRPr="00E8757F">
        <w:rPr>
          <w:rFonts w:ascii="Arial" w:hAnsi="Arial" w:cs="Arial"/>
          <w:sz w:val="28"/>
          <w:szCs w:val="28"/>
        </w:rPr>
        <w:br/>
        <w:t>Gott, der Herr, segne und behüte uns.</w:t>
      </w:r>
      <w:r w:rsidRPr="00E8757F">
        <w:rPr>
          <w:rFonts w:ascii="Arial" w:hAnsi="Arial" w:cs="Arial"/>
          <w:sz w:val="28"/>
          <w:szCs w:val="28"/>
        </w:rPr>
        <w:br/>
        <w:t>Er lasse sein Angesicht über uns leuchten und sei uns gnädig</w:t>
      </w:r>
    </w:p>
    <w:p w:rsidR="00E26A7F" w:rsidRPr="00E8757F" w:rsidRDefault="00E26A7F" w:rsidP="00E26A7F">
      <w:pPr>
        <w:tabs>
          <w:tab w:val="left" w:pos="426"/>
          <w:tab w:val="right" w:pos="8789"/>
        </w:tabs>
        <w:spacing w:line="276" w:lineRule="auto"/>
        <w:ind w:left="426" w:hanging="426"/>
        <w:rPr>
          <w:rFonts w:ascii="Arial" w:hAnsi="Arial" w:cs="Arial"/>
          <w:sz w:val="28"/>
          <w:szCs w:val="28"/>
        </w:rPr>
      </w:pPr>
      <w:r w:rsidRPr="00E8757F">
        <w:rPr>
          <w:rFonts w:ascii="Arial" w:hAnsi="Arial" w:cs="Arial"/>
          <w:sz w:val="28"/>
          <w:szCs w:val="28"/>
        </w:rPr>
        <w:t>A</w:t>
      </w:r>
      <w:r w:rsidRPr="00E8757F">
        <w:rPr>
          <w:rFonts w:ascii="Arial" w:hAnsi="Arial" w:cs="Arial"/>
          <w:sz w:val="28"/>
          <w:szCs w:val="28"/>
        </w:rPr>
        <w:tab/>
        <w:t>Amen.</w:t>
      </w:r>
    </w:p>
    <w:p w:rsidR="00E26A7F" w:rsidRPr="00E8757F" w:rsidRDefault="00E26A7F" w:rsidP="00E26A7F">
      <w:pPr>
        <w:tabs>
          <w:tab w:val="left" w:pos="426"/>
          <w:tab w:val="right" w:pos="8789"/>
        </w:tabs>
        <w:spacing w:line="276" w:lineRule="auto"/>
        <w:ind w:left="426" w:hanging="426"/>
        <w:rPr>
          <w:rFonts w:ascii="Arial" w:hAnsi="Arial" w:cs="Arial"/>
        </w:rPr>
      </w:pPr>
    </w:p>
    <w:p w:rsidR="00E26A7F" w:rsidRPr="00E8757F" w:rsidRDefault="00E26A7F" w:rsidP="00E26A7F">
      <w:pPr>
        <w:tabs>
          <w:tab w:val="left" w:pos="426"/>
          <w:tab w:val="right" w:pos="8789"/>
        </w:tabs>
        <w:spacing w:line="276" w:lineRule="auto"/>
        <w:ind w:left="426" w:hanging="426"/>
        <w:rPr>
          <w:rFonts w:ascii="Arial" w:hAnsi="Arial" w:cs="Arial"/>
          <w:sz w:val="28"/>
          <w:szCs w:val="28"/>
        </w:rPr>
      </w:pPr>
      <w:r w:rsidRPr="00E8757F">
        <w:rPr>
          <w:rFonts w:ascii="Arial" w:hAnsi="Arial" w:cs="Arial"/>
          <w:sz w:val="28"/>
          <w:szCs w:val="28"/>
        </w:rPr>
        <w:t>V</w:t>
      </w:r>
      <w:r w:rsidRPr="00E8757F">
        <w:rPr>
          <w:rFonts w:ascii="Arial" w:hAnsi="Arial" w:cs="Arial"/>
          <w:sz w:val="28"/>
          <w:szCs w:val="28"/>
        </w:rPr>
        <w:tab/>
        <w:t>Er nehme von uns alle Trägheit</w:t>
      </w:r>
      <w:r w:rsidRPr="00E8757F">
        <w:rPr>
          <w:rFonts w:ascii="Arial" w:hAnsi="Arial" w:cs="Arial"/>
          <w:sz w:val="28"/>
          <w:szCs w:val="28"/>
        </w:rPr>
        <w:br/>
        <w:t>und mache uns offen für seine überraschenden Taten.</w:t>
      </w:r>
    </w:p>
    <w:p w:rsidR="00E26A7F" w:rsidRPr="00E8757F" w:rsidRDefault="00E26A7F" w:rsidP="00E26A7F">
      <w:pPr>
        <w:tabs>
          <w:tab w:val="left" w:pos="426"/>
          <w:tab w:val="right" w:pos="8789"/>
        </w:tabs>
        <w:spacing w:line="276" w:lineRule="auto"/>
        <w:ind w:left="426" w:hanging="426"/>
        <w:rPr>
          <w:rFonts w:ascii="Arial" w:hAnsi="Arial" w:cs="Arial"/>
          <w:sz w:val="28"/>
          <w:szCs w:val="28"/>
        </w:rPr>
      </w:pPr>
      <w:r w:rsidRPr="00E8757F">
        <w:rPr>
          <w:rFonts w:ascii="Arial" w:hAnsi="Arial" w:cs="Arial"/>
          <w:sz w:val="28"/>
          <w:szCs w:val="28"/>
        </w:rPr>
        <w:t>A</w:t>
      </w:r>
      <w:r w:rsidRPr="00E8757F">
        <w:rPr>
          <w:rFonts w:ascii="Arial" w:hAnsi="Arial" w:cs="Arial"/>
          <w:sz w:val="28"/>
          <w:szCs w:val="28"/>
        </w:rPr>
        <w:tab/>
        <w:t>Amen.</w:t>
      </w:r>
    </w:p>
    <w:p w:rsidR="00E26A7F" w:rsidRPr="00E8757F" w:rsidRDefault="00E26A7F" w:rsidP="00E26A7F">
      <w:pPr>
        <w:tabs>
          <w:tab w:val="left" w:pos="426"/>
          <w:tab w:val="right" w:pos="8789"/>
        </w:tabs>
        <w:spacing w:line="276" w:lineRule="auto"/>
        <w:ind w:left="426" w:hanging="426"/>
        <w:rPr>
          <w:rFonts w:ascii="Arial" w:hAnsi="Arial" w:cs="Arial"/>
        </w:rPr>
      </w:pPr>
    </w:p>
    <w:p w:rsidR="00E26A7F" w:rsidRPr="00E8757F" w:rsidRDefault="00E26A7F" w:rsidP="00E26A7F">
      <w:pPr>
        <w:tabs>
          <w:tab w:val="left" w:pos="426"/>
          <w:tab w:val="right" w:pos="8789"/>
        </w:tabs>
        <w:spacing w:line="276" w:lineRule="auto"/>
        <w:ind w:left="426" w:hanging="426"/>
        <w:rPr>
          <w:rFonts w:ascii="Arial" w:hAnsi="Arial" w:cs="Arial"/>
          <w:sz w:val="28"/>
          <w:szCs w:val="28"/>
        </w:rPr>
      </w:pPr>
      <w:r w:rsidRPr="00E8757F">
        <w:rPr>
          <w:rFonts w:ascii="Arial" w:hAnsi="Arial" w:cs="Arial"/>
          <w:sz w:val="28"/>
          <w:szCs w:val="28"/>
        </w:rPr>
        <w:t>V</w:t>
      </w:r>
      <w:r w:rsidRPr="00E8757F">
        <w:rPr>
          <w:rFonts w:ascii="Arial" w:hAnsi="Arial" w:cs="Arial"/>
          <w:sz w:val="28"/>
          <w:szCs w:val="28"/>
        </w:rPr>
        <w:tab/>
        <w:t>Er gebe uns seinen Heiligen Geist</w:t>
      </w:r>
      <w:r w:rsidRPr="00E8757F">
        <w:rPr>
          <w:rFonts w:ascii="Arial" w:hAnsi="Arial" w:cs="Arial"/>
          <w:sz w:val="28"/>
          <w:szCs w:val="28"/>
        </w:rPr>
        <w:br/>
        <w:t>und lasse uns das Kommen unseres Herrn Jesus Christus voll Zuversicht und Freude Erwarten.</w:t>
      </w:r>
    </w:p>
    <w:p w:rsidR="00E26A7F" w:rsidRPr="00E8757F" w:rsidRDefault="00E26A7F" w:rsidP="00E26A7F">
      <w:pPr>
        <w:tabs>
          <w:tab w:val="left" w:pos="426"/>
          <w:tab w:val="right" w:pos="8789"/>
        </w:tabs>
        <w:spacing w:line="276" w:lineRule="auto"/>
        <w:ind w:left="426" w:hanging="426"/>
        <w:rPr>
          <w:rFonts w:ascii="Arial" w:hAnsi="Arial" w:cs="Arial"/>
          <w:sz w:val="28"/>
          <w:szCs w:val="28"/>
        </w:rPr>
      </w:pPr>
      <w:r w:rsidRPr="00E8757F">
        <w:rPr>
          <w:rFonts w:ascii="Arial" w:hAnsi="Arial" w:cs="Arial"/>
          <w:sz w:val="28"/>
          <w:szCs w:val="28"/>
        </w:rPr>
        <w:t>A</w:t>
      </w:r>
      <w:r w:rsidRPr="00E8757F">
        <w:rPr>
          <w:rFonts w:ascii="Arial" w:hAnsi="Arial" w:cs="Arial"/>
          <w:sz w:val="28"/>
          <w:szCs w:val="28"/>
        </w:rPr>
        <w:tab/>
        <w:t>Amen</w:t>
      </w:r>
    </w:p>
    <w:p w:rsidR="00E26A7F" w:rsidRPr="00E8757F" w:rsidRDefault="00E26A7F" w:rsidP="00E26A7F">
      <w:pPr>
        <w:tabs>
          <w:tab w:val="left" w:pos="426"/>
          <w:tab w:val="right" w:pos="8789"/>
        </w:tabs>
        <w:spacing w:line="276" w:lineRule="auto"/>
        <w:ind w:left="426" w:hanging="426"/>
        <w:rPr>
          <w:rFonts w:ascii="Arial" w:hAnsi="Arial" w:cs="Arial"/>
        </w:rPr>
      </w:pPr>
    </w:p>
    <w:p w:rsidR="00E26A7F" w:rsidRPr="00E8757F" w:rsidRDefault="00E26A7F" w:rsidP="00E26A7F">
      <w:pPr>
        <w:tabs>
          <w:tab w:val="left" w:pos="426"/>
          <w:tab w:val="right" w:pos="8789"/>
        </w:tabs>
        <w:spacing w:line="276" w:lineRule="auto"/>
        <w:ind w:left="426" w:hanging="426"/>
        <w:rPr>
          <w:rFonts w:ascii="Arial" w:hAnsi="Arial" w:cs="Arial"/>
          <w:sz w:val="28"/>
          <w:szCs w:val="28"/>
        </w:rPr>
      </w:pPr>
      <w:r w:rsidRPr="00E8757F">
        <w:rPr>
          <w:rFonts w:ascii="Arial" w:hAnsi="Arial" w:cs="Arial"/>
          <w:sz w:val="28"/>
          <w:szCs w:val="28"/>
        </w:rPr>
        <w:t>V</w:t>
      </w:r>
      <w:r w:rsidRPr="00E8757F">
        <w:rPr>
          <w:rFonts w:ascii="Arial" w:hAnsi="Arial" w:cs="Arial"/>
          <w:sz w:val="28"/>
          <w:szCs w:val="28"/>
        </w:rPr>
        <w:tab/>
        <w:t>Nun gehen wir in Frieden</w:t>
      </w:r>
    </w:p>
    <w:p w:rsidR="00E26A7F" w:rsidRPr="00E8757F" w:rsidRDefault="00E26A7F" w:rsidP="00E26A7F">
      <w:pPr>
        <w:tabs>
          <w:tab w:val="left" w:pos="426"/>
          <w:tab w:val="right" w:pos="8789"/>
        </w:tabs>
        <w:spacing w:line="276" w:lineRule="auto"/>
        <w:ind w:left="426" w:hanging="426"/>
        <w:rPr>
          <w:rFonts w:ascii="Arial" w:hAnsi="Arial" w:cs="Arial"/>
          <w:sz w:val="28"/>
          <w:szCs w:val="28"/>
        </w:rPr>
      </w:pPr>
      <w:r w:rsidRPr="00E8757F">
        <w:rPr>
          <w:rFonts w:ascii="Arial" w:hAnsi="Arial" w:cs="Arial"/>
          <w:sz w:val="28"/>
          <w:szCs w:val="28"/>
        </w:rPr>
        <w:lastRenderedPageBreak/>
        <w:t>A</w:t>
      </w:r>
      <w:r w:rsidRPr="00E8757F">
        <w:rPr>
          <w:rFonts w:ascii="Arial" w:hAnsi="Arial" w:cs="Arial"/>
          <w:sz w:val="28"/>
          <w:szCs w:val="28"/>
        </w:rPr>
        <w:tab/>
        <w:t>Dank sei Gott dem Herrn.</w:t>
      </w:r>
    </w:p>
    <w:p w:rsidR="00E26A7F" w:rsidRPr="00E8757F" w:rsidRDefault="00E26A7F" w:rsidP="00E26A7F">
      <w:pPr>
        <w:tabs>
          <w:tab w:val="left" w:pos="426"/>
          <w:tab w:val="right" w:pos="8789"/>
        </w:tabs>
        <w:spacing w:line="276" w:lineRule="auto"/>
        <w:ind w:left="426" w:hanging="426"/>
        <w:rPr>
          <w:rFonts w:ascii="Arial" w:hAnsi="Arial" w:cs="Arial"/>
        </w:rPr>
      </w:pPr>
    </w:p>
    <w:p w:rsidR="00E26A7F" w:rsidRPr="00E8757F" w:rsidRDefault="00E26A7F" w:rsidP="00E26A7F">
      <w:pPr>
        <w:tabs>
          <w:tab w:val="left" w:pos="426"/>
          <w:tab w:val="right" w:pos="8789"/>
        </w:tabs>
        <w:spacing w:line="276" w:lineRule="auto"/>
        <w:ind w:left="426" w:hanging="426"/>
        <w:rPr>
          <w:rFonts w:ascii="Arial" w:hAnsi="Arial" w:cs="Arial"/>
          <w:sz w:val="28"/>
          <w:szCs w:val="28"/>
        </w:rPr>
      </w:pPr>
      <w:r w:rsidRPr="00E8757F">
        <w:rPr>
          <w:rFonts w:ascii="Arial" w:hAnsi="Arial" w:cs="Arial"/>
          <w:sz w:val="28"/>
          <w:szCs w:val="28"/>
        </w:rPr>
        <w:t>V</w:t>
      </w:r>
      <w:r w:rsidRPr="00E8757F">
        <w:rPr>
          <w:rFonts w:ascii="Arial" w:hAnsi="Arial" w:cs="Arial"/>
          <w:sz w:val="28"/>
          <w:szCs w:val="28"/>
        </w:rPr>
        <w:tab/>
        <w:t xml:space="preserve">Wir wünschen Euch Frohe Ostern. Ein gutes, gemeinsames Osteressen, </w:t>
      </w:r>
      <w:proofErr w:type="spellStart"/>
      <w:r w:rsidRPr="00E8757F">
        <w:rPr>
          <w:rFonts w:ascii="Arial" w:hAnsi="Arial" w:cs="Arial"/>
          <w:sz w:val="28"/>
          <w:szCs w:val="28"/>
        </w:rPr>
        <w:t>daß</w:t>
      </w:r>
      <w:proofErr w:type="spellEnd"/>
      <w:r w:rsidRPr="00E8757F">
        <w:rPr>
          <w:rFonts w:ascii="Arial" w:hAnsi="Arial" w:cs="Arial"/>
          <w:sz w:val="28"/>
          <w:szCs w:val="28"/>
        </w:rPr>
        <w:t xml:space="preserve"> Euren Leib und durch den Segen auch Eure Seele stärkt. Wir wünschen Euch, </w:t>
      </w:r>
      <w:proofErr w:type="spellStart"/>
      <w:r w:rsidRPr="00E8757F">
        <w:rPr>
          <w:rFonts w:ascii="Arial" w:hAnsi="Arial" w:cs="Arial"/>
          <w:sz w:val="28"/>
          <w:szCs w:val="28"/>
        </w:rPr>
        <w:t>daß</w:t>
      </w:r>
      <w:proofErr w:type="spellEnd"/>
      <w:r w:rsidRPr="00E8757F">
        <w:rPr>
          <w:rFonts w:ascii="Arial" w:hAnsi="Arial" w:cs="Arial"/>
          <w:sz w:val="28"/>
          <w:szCs w:val="28"/>
        </w:rPr>
        <w:t xml:space="preserve"> ihr einander Gutes sagt; einander segnet, die Eltern die Kinder, die Kinder die Eltern.</w:t>
      </w:r>
      <w:r w:rsidRPr="00E8757F">
        <w:rPr>
          <w:rFonts w:ascii="Arial" w:hAnsi="Arial" w:cs="Arial"/>
          <w:sz w:val="28"/>
          <w:szCs w:val="28"/>
        </w:rPr>
        <w:br/>
      </w:r>
      <w:r w:rsidRPr="00E8757F">
        <w:rPr>
          <w:rFonts w:ascii="Arial" w:hAnsi="Arial" w:cs="Arial"/>
          <w:sz w:val="28"/>
          <w:szCs w:val="28"/>
        </w:rPr>
        <w:br/>
        <w:t>Beschließen wir diese Speisensegnung mit dem Kreuzzeichen:</w:t>
      </w:r>
    </w:p>
    <w:p w:rsidR="00E26A7F" w:rsidRPr="00E8757F" w:rsidRDefault="00E26A7F" w:rsidP="00E26A7F">
      <w:pPr>
        <w:tabs>
          <w:tab w:val="left" w:pos="426"/>
          <w:tab w:val="right" w:pos="8789"/>
        </w:tabs>
        <w:ind w:left="426" w:hanging="426"/>
        <w:rPr>
          <w:rFonts w:ascii="Arial" w:hAnsi="Arial" w:cs="Arial"/>
          <w:sz w:val="28"/>
          <w:szCs w:val="28"/>
        </w:rPr>
      </w:pPr>
    </w:p>
    <w:p w:rsidR="00E26A7F" w:rsidRPr="00E8757F" w:rsidRDefault="00E26A7F" w:rsidP="00E26A7F">
      <w:pPr>
        <w:tabs>
          <w:tab w:val="right" w:pos="9072"/>
        </w:tabs>
        <w:ind w:left="567" w:hanging="567"/>
        <w:rPr>
          <w:rFonts w:ascii="Arial" w:hAnsi="Arial" w:cs="Arial"/>
          <w:color w:val="009900"/>
          <w:sz w:val="28"/>
          <w:szCs w:val="28"/>
        </w:rPr>
      </w:pPr>
      <w:r w:rsidRPr="00E8757F">
        <w:rPr>
          <w:rFonts w:ascii="Arial" w:hAnsi="Arial" w:cs="Arial"/>
          <w:b/>
          <w:sz w:val="28"/>
          <w:szCs w:val="28"/>
        </w:rPr>
        <w:t>Kreuzzeichen:</w:t>
      </w:r>
      <w:r w:rsidRPr="00E8757F">
        <w:rPr>
          <w:rFonts w:ascii="Arial" w:hAnsi="Arial" w:cs="Arial"/>
          <w:sz w:val="28"/>
          <w:szCs w:val="28"/>
        </w:rPr>
        <w:t xml:space="preserve"> </w:t>
      </w:r>
      <w:r w:rsidRPr="00E8757F">
        <w:rPr>
          <w:rFonts w:ascii="Arial" w:hAnsi="Arial" w:cs="Arial"/>
          <w:sz w:val="28"/>
          <w:szCs w:val="28"/>
        </w:rPr>
        <w:tab/>
      </w:r>
      <w:r w:rsidRPr="00E8757F">
        <w:rPr>
          <w:rFonts w:ascii="Arial" w:hAnsi="Arial" w:cs="Arial"/>
          <w:i/>
          <w:color w:val="009900"/>
          <w:sz w:val="28"/>
          <w:szCs w:val="28"/>
        </w:rPr>
        <w:t>DD 18 – Ich denke an Dich</w:t>
      </w:r>
    </w:p>
    <w:p w:rsidR="00E26A7F" w:rsidRPr="00E8757F" w:rsidRDefault="00E26A7F" w:rsidP="00E26A7F">
      <w:pPr>
        <w:tabs>
          <w:tab w:val="left" w:pos="2268"/>
          <w:tab w:val="left" w:pos="5670"/>
        </w:tabs>
        <w:rPr>
          <w:rFonts w:ascii="Arial" w:hAnsi="Arial" w:cs="Arial"/>
          <w:sz w:val="28"/>
          <w:szCs w:val="28"/>
        </w:rPr>
      </w:pPr>
    </w:p>
    <w:p w:rsidR="00E26A7F" w:rsidRPr="009E5742" w:rsidRDefault="00E26A7F" w:rsidP="00E26A7F">
      <w:pPr>
        <w:tabs>
          <w:tab w:val="right" w:pos="9072"/>
        </w:tabs>
        <w:spacing w:after="120"/>
        <w:rPr>
          <w:rFonts w:ascii="Arial" w:hAnsi="Arial" w:cs="Arial"/>
          <w:i/>
          <w:color w:val="009900"/>
          <w:sz w:val="28"/>
          <w:szCs w:val="28"/>
        </w:rPr>
      </w:pPr>
      <w:r w:rsidRPr="00E8757F">
        <w:rPr>
          <w:rFonts w:ascii="Arial" w:hAnsi="Arial" w:cs="Arial"/>
          <w:i/>
          <w:color w:val="009900"/>
          <w:sz w:val="28"/>
          <w:szCs w:val="28"/>
        </w:rPr>
        <w:t>Lied zum Auszug</w:t>
      </w:r>
      <w:r>
        <w:rPr>
          <w:rFonts w:ascii="Arial" w:hAnsi="Arial" w:cs="Arial"/>
          <w:i/>
          <w:color w:val="009900"/>
          <w:sz w:val="28"/>
          <w:szCs w:val="28"/>
        </w:rPr>
        <w:t>:</w:t>
      </w:r>
      <w:r>
        <w:rPr>
          <w:rFonts w:ascii="Arial" w:hAnsi="Arial" w:cs="Arial"/>
          <w:i/>
          <w:color w:val="009900"/>
          <w:sz w:val="28"/>
          <w:szCs w:val="28"/>
        </w:rPr>
        <w:tab/>
        <w:t>D230 – Brother Sun</w:t>
      </w:r>
    </w:p>
    <w:p w:rsidR="00E26A7F" w:rsidRPr="00E8757F" w:rsidRDefault="00E26A7F" w:rsidP="00E26A7F">
      <w:pPr>
        <w:tabs>
          <w:tab w:val="left" w:pos="2268"/>
          <w:tab w:val="left" w:pos="5670"/>
        </w:tabs>
        <w:rPr>
          <w:rFonts w:ascii="Arial" w:hAnsi="Arial" w:cs="Arial"/>
          <w:sz w:val="28"/>
          <w:szCs w:val="28"/>
        </w:rPr>
      </w:pPr>
    </w:p>
    <w:p w:rsidR="00E85F31" w:rsidRPr="00E85F31" w:rsidRDefault="00E85F31" w:rsidP="00E26A7F">
      <w:pPr>
        <w:tabs>
          <w:tab w:val="left" w:pos="426"/>
        </w:tabs>
        <w:ind w:left="426" w:hanging="426"/>
        <w:rPr>
          <w:rFonts w:ascii="Times New Roman" w:hAnsi="Times New Roman"/>
          <w:color w:val="000000"/>
        </w:rPr>
      </w:pPr>
    </w:p>
    <w:p w:rsidR="006A35F2" w:rsidRPr="00E85F31" w:rsidRDefault="00D47BC4">
      <w:pPr>
        <w:pStyle w:val="Kopfzeile"/>
        <w:pBdr>
          <w:top w:val="single" w:sz="8" w:space="6" w:color="auto"/>
        </w:pBdr>
        <w:tabs>
          <w:tab w:val="clear" w:pos="4536"/>
          <w:tab w:val="clear" w:pos="9072"/>
        </w:tabs>
        <w:rPr>
          <w:rFonts w:ascii="Times New Roman" w:hAnsi="Times New Roman"/>
          <w:b/>
          <w:bCs/>
          <w:lang w:val="de-DE"/>
        </w:rPr>
      </w:pPr>
      <w:r w:rsidRPr="00E85F31">
        <w:rPr>
          <w:rFonts w:ascii="Times New Roman" w:hAnsi="Times New Roman"/>
          <w:b/>
          <w:bCs/>
          <w:lang w:val="de-DE"/>
        </w:rPr>
        <w:t>Dieser Gottesdienst wurde gestaltet und gefeiert von:</w:t>
      </w:r>
    </w:p>
    <w:p w:rsidR="00D47BC4" w:rsidRPr="00E85F31" w:rsidRDefault="00E85F31" w:rsidP="00E85F31">
      <w:pPr>
        <w:rPr>
          <w:rFonts w:ascii="Times New Roman" w:hAnsi="Times New Roman"/>
        </w:rPr>
      </w:pPr>
      <w:r w:rsidRPr="00E85F31">
        <w:rPr>
          <w:rFonts w:ascii="Times New Roman" w:hAnsi="Times New Roman"/>
        </w:rPr>
        <w:t>Armin J. Hacker, WGF-</w:t>
      </w:r>
      <w:proofErr w:type="spellStart"/>
      <w:r w:rsidRPr="00E85F31">
        <w:rPr>
          <w:rFonts w:ascii="Times New Roman" w:hAnsi="Times New Roman"/>
        </w:rPr>
        <w:t>LeiterInnen</w:t>
      </w:r>
      <w:proofErr w:type="spellEnd"/>
      <w:r w:rsidRPr="00E85F31">
        <w:rPr>
          <w:rFonts w:ascii="Times New Roman" w:hAnsi="Times New Roman"/>
        </w:rPr>
        <w:t xml:space="preserve"> in der Pfarre Feldkirch </w:t>
      </w:r>
      <w:proofErr w:type="spellStart"/>
      <w:r w:rsidRPr="00E85F31">
        <w:rPr>
          <w:rFonts w:ascii="Times New Roman" w:hAnsi="Times New Roman"/>
        </w:rPr>
        <w:t>Nofels</w:t>
      </w:r>
      <w:proofErr w:type="spellEnd"/>
    </w:p>
    <w:sectPr w:rsidR="00D47BC4" w:rsidRPr="00E85F31" w:rsidSect="006A35F2">
      <w:footerReference w:type="even" r:id="rId7"/>
      <w:footerReference w:type="default" r:id="rId8"/>
      <w:headerReference w:type="first" r:id="rId9"/>
      <w:footerReference w:type="first" r:id="rId10"/>
      <w:pgSz w:w="11906" w:h="16838" w:code="9"/>
      <w:pgMar w:top="1418" w:right="1418" w:bottom="1134" w:left="1418"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1EC" w:rsidRDefault="009201EC">
      <w:r>
        <w:separator/>
      </w:r>
    </w:p>
  </w:endnote>
  <w:endnote w:type="continuationSeparator" w:id="0">
    <w:p w:rsidR="009201EC" w:rsidRDefault="009201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 w:name="Minio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F2" w:rsidRDefault="006A35F2">
    <w:pPr>
      <w:pStyle w:val="Fuzeile"/>
      <w:framePr w:wrap="around" w:vAnchor="text" w:hAnchor="margin" w:xAlign="right" w:y="1"/>
      <w:rPr>
        <w:rStyle w:val="Seitenzahl"/>
      </w:rPr>
    </w:pPr>
    <w:r>
      <w:rPr>
        <w:rStyle w:val="Seitenzahl"/>
      </w:rPr>
      <w:fldChar w:fldCharType="begin"/>
    </w:r>
    <w:r w:rsidR="00D47BC4">
      <w:rPr>
        <w:rStyle w:val="Seitenzahl"/>
      </w:rPr>
      <w:instrText xml:space="preserve">PAGE  </w:instrText>
    </w:r>
    <w:r>
      <w:rPr>
        <w:rStyle w:val="Seitenzahl"/>
      </w:rPr>
      <w:fldChar w:fldCharType="end"/>
    </w:r>
  </w:p>
  <w:p w:rsidR="006A35F2" w:rsidRDefault="006A35F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F2" w:rsidRDefault="006A35F2">
    <w:pPr>
      <w:pStyle w:val="Fuzeile"/>
      <w:framePr w:wrap="around" w:vAnchor="text" w:hAnchor="page" w:x="10959" w:y="-42"/>
      <w:rPr>
        <w:rStyle w:val="Seitenzahl"/>
      </w:rPr>
    </w:pPr>
    <w:r>
      <w:rPr>
        <w:rStyle w:val="Seitenzahl"/>
      </w:rPr>
      <w:fldChar w:fldCharType="begin"/>
    </w:r>
    <w:r w:rsidR="00D47BC4">
      <w:rPr>
        <w:rStyle w:val="Seitenzahl"/>
      </w:rPr>
      <w:instrText xml:space="preserve">PAGE  </w:instrText>
    </w:r>
    <w:r>
      <w:rPr>
        <w:rStyle w:val="Seitenzahl"/>
      </w:rPr>
      <w:fldChar w:fldCharType="separate"/>
    </w:r>
    <w:r w:rsidR="00E26A7F">
      <w:rPr>
        <w:rStyle w:val="Seitenzahl"/>
        <w:noProof/>
      </w:rPr>
      <w:t>6</w:t>
    </w:r>
    <w:r>
      <w:rPr>
        <w:rStyle w:val="Seitenzahl"/>
      </w:rPr>
      <w:fldChar w:fldCharType="end"/>
    </w:r>
  </w:p>
  <w:p w:rsidR="006A35F2" w:rsidRDefault="00E85F31">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19050" t="0" r="0" b="0"/>
          <wp:wrapTight wrapText="bothSides">
            <wp:wrapPolygon edited="0">
              <wp:start x="-400" y="0"/>
              <wp:lineTo x="-400" y="21049"/>
              <wp:lineTo x="21600" y="21049"/>
              <wp:lineTo x="21600" y="0"/>
              <wp:lineTo x="-400" y="0"/>
            </wp:wrapPolygon>
          </wp:wrapTight>
          <wp:docPr id="6" name="Bild 6"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proofErr w:type="spellStart"/>
    <w:r w:rsidR="00D47BC4">
      <w:rPr>
        <w:rFonts w:ascii="Times New Roman" w:hAnsi="Times New Roman"/>
        <w:b/>
        <w:bCs/>
        <w:lang w:val="de-DE"/>
      </w:rPr>
      <w:t>Liturgiebörse</w:t>
    </w:r>
    <w:proofErr w:type="spellEnd"/>
    <w:r w:rsidR="00D47BC4">
      <w:rPr>
        <w:rFonts w:ascii="Times New Roman" w:hAnsi="Times New Roman"/>
        <w:b/>
        <w:bCs/>
        <w:lang w:val="de-DE"/>
      </w:rPr>
      <w:t xml:space="preserve"> der Diözese Feldkirch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F2" w:rsidRDefault="00E85F31">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19050" t="0" r="0" b="0"/>
          <wp:wrapTight wrapText="bothSides">
            <wp:wrapPolygon edited="0">
              <wp:start x="-400" y="0"/>
              <wp:lineTo x="-400" y="21049"/>
              <wp:lineTo x="21600" y="21049"/>
              <wp:lineTo x="21600" y="0"/>
              <wp:lineTo x="-400" y="0"/>
            </wp:wrapPolygon>
          </wp:wrapTight>
          <wp:docPr id="7" name="Bild 7"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19050" t="0" r="0" b="0"/>
          <wp:wrapTight wrapText="bothSides">
            <wp:wrapPolygon edited="0">
              <wp:start x="-247" y="0"/>
              <wp:lineTo x="-247" y="21456"/>
              <wp:lineTo x="21526" y="21456"/>
              <wp:lineTo x="21526" y="0"/>
              <wp:lineTo x="-247" y="0"/>
            </wp:wrapPolygon>
          </wp:wrapTight>
          <wp:docPr id="10" name="Bild 10" descr="wasser_tropfen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sser_tropfen_l"/>
                  <pic:cNvPicPr>
                    <a:picLocks noChangeAspect="1" noChangeArrowheads="1"/>
                  </pic:cNvPicPr>
                </pic:nvPicPr>
                <pic:blipFill>
                  <a:blip r:embed="rId2">
                    <a:lum bright="30000" contrast="10000"/>
                  </a:blip>
                  <a:srcRect/>
                  <a:stretch>
                    <a:fillRect/>
                  </a:stretch>
                </pic:blipFill>
                <pic:spPr bwMode="auto">
                  <a:xfrm>
                    <a:off x="0" y="0"/>
                    <a:ext cx="1663065" cy="3989070"/>
                  </a:xfrm>
                  <a:prstGeom prst="rect">
                    <a:avLst/>
                  </a:prstGeom>
                  <a:noFill/>
                  <a:ln w="9525">
                    <a:noFill/>
                    <a:miter lim="800000"/>
                    <a:headEnd/>
                    <a:tailEnd/>
                  </a:ln>
                </pic:spPr>
              </pic:pic>
            </a:graphicData>
          </a:graphic>
        </wp:anchor>
      </w:drawing>
    </w:r>
    <w:proofErr w:type="spellStart"/>
    <w:r w:rsidR="00D47BC4">
      <w:rPr>
        <w:rFonts w:ascii="Times New Roman" w:hAnsi="Times New Roman"/>
        <w:b/>
        <w:bCs/>
        <w:sz w:val="32"/>
        <w:lang w:val="de-DE"/>
      </w:rPr>
      <w:t>Liturgiebörse</w:t>
    </w:r>
    <w:proofErr w:type="spellEnd"/>
    <w:r w:rsidR="00D47BC4">
      <w:rPr>
        <w:rFonts w:ascii="Times New Roman" w:hAnsi="Times New Roman"/>
        <w:b/>
        <w:bCs/>
        <w:sz w:val="32"/>
        <w:lang w:val="de-DE"/>
      </w:rPr>
      <w:t xml:space="preserve"> der Diözese Feldkirch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1EC" w:rsidRDefault="009201EC">
      <w:r>
        <w:separator/>
      </w:r>
    </w:p>
  </w:footnote>
  <w:footnote w:type="continuationSeparator" w:id="0">
    <w:p w:rsidR="009201EC" w:rsidRDefault="00920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F2" w:rsidRDefault="00E85F31">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19050" t="0" r="9525" b="0"/>
          <wp:wrapTight wrapText="bothSides">
            <wp:wrapPolygon edited="0">
              <wp:start x="-250" y="0"/>
              <wp:lineTo x="-250" y="21439"/>
              <wp:lineTo x="21725" y="21439"/>
              <wp:lineTo x="21725" y="0"/>
              <wp:lineTo x="-250" y="0"/>
            </wp:wrapPolygon>
          </wp:wrapTight>
          <wp:docPr id="9" name="Bild 9" descr="wasser_tropfen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ser_tropfen_m"/>
                  <pic:cNvPicPr>
                    <a:picLocks noChangeAspect="1" noChangeArrowheads="1"/>
                  </pic:cNvPicPr>
                </pic:nvPicPr>
                <pic:blipFill>
                  <a:blip r:embed="rId1">
                    <a:lum bright="30000" contrast="10000"/>
                  </a:blip>
                  <a:srcRect/>
                  <a:stretch>
                    <a:fillRect/>
                  </a:stretch>
                </pic:blipFill>
                <pic:spPr bwMode="auto">
                  <a:xfrm>
                    <a:off x="0" y="0"/>
                    <a:ext cx="1647825" cy="3416300"/>
                  </a:xfrm>
                  <a:prstGeom prst="rect">
                    <a:avLst/>
                  </a:prstGeom>
                  <a:noFill/>
                  <a:ln w="9525">
                    <a:noFill/>
                    <a:miter lim="800000"/>
                    <a:headEnd/>
                    <a:tailEnd/>
                  </a:ln>
                </pic:spPr>
              </pic:pic>
            </a:graphicData>
          </a:graphic>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19050" t="0" r="9525" b="0"/>
          <wp:wrapTight wrapText="bothSides">
            <wp:wrapPolygon edited="0">
              <wp:start x="-250" y="0"/>
              <wp:lineTo x="-250" y="21455"/>
              <wp:lineTo x="21725" y="21455"/>
              <wp:lineTo x="21725" y="0"/>
              <wp:lineTo x="-250" y="0"/>
            </wp:wrapPolygon>
          </wp:wrapTight>
          <wp:docPr id="8" name="Bild 8" descr="wasser_tropfen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ser_tropfen_r"/>
                  <pic:cNvPicPr>
                    <a:picLocks noChangeAspect="1" noChangeArrowheads="1"/>
                  </pic:cNvPicPr>
                </pic:nvPicPr>
                <pic:blipFill>
                  <a:blip r:embed="rId2">
                    <a:lum bright="30000" contrast="10000"/>
                  </a:blip>
                  <a:srcRect/>
                  <a:stretch>
                    <a:fillRect/>
                  </a:stretch>
                </pic:blipFill>
                <pic:spPr bwMode="auto">
                  <a:xfrm>
                    <a:off x="0" y="0"/>
                    <a:ext cx="1647825" cy="34137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F0C49C5"/>
    <w:multiLevelType w:val="hybridMultilevel"/>
    <w:tmpl w:val="C1683136"/>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65F5104"/>
    <w:multiLevelType w:val="hybridMultilevel"/>
    <w:tmpl w:val="9A6E1AEA"/>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5">
    <w:nsid w:val="3C6E7C39"/>
    <w:multiLevelType w:val="hybridMultilevel"/>
    <w:tmpl w:val="B756099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E85F31"/>
    <w:rsid w:val="006A35F2"/>
    <w:rsid w:val="009201EC"/>
    <w:rsid w:val="00A361F9"/>
    <w:rsid w:val="00D47BC4"/>
    <w:rsid w:val="00E26A7F"/>
    <w:rsid w:val="00E85F3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35F2"/>
    <w:rPr>
      <w:rFonts w:ascii="Univers" w:hAnsi="Univers"/>
      <w:sz w:val="24"/>
      <w:szCs w:val="24"/>
      <w:lang w:eastAsia="de-DE"/>
    </w:rPr>
  </w:style>
  <w:style w:type="paragraph" w:styleId="berschrift1">
    <w:name w:val="heading 1"/>
    <w:basedOn w:val="Standard"/>
    <w:next w:val="Standard"/>
    <w:qFormat/>
    <w:rsid w:val="006A35F2"/>
    <w:pPr>
      <w:keepNext/>
      <w:spacing w:before="240" w:after="120"/>
      <w:outlineLvl w:val="0"/>
    </w:pPr>
    <w:rPr>
      <w:b/>
      <w:lang w:val="de-DE"/>
    </w:rPr>
  </w:style>
  <w:style w:type="paragraph" w:styleId="berschrift2">
    <w:name w:val="heading 2"/>
    <w:basedOn w:val="Standard"/>
    <w:next w:val="Standard"/>
    <w:qFormat/>
    <w:rsid w:val="006A35F2"/>
    <w:pPr>
      <w:keepNext/>
      <w:outlineLvl w:val="1"/>
    </w:pPr>
    <w:rPr>
      <w:rFonts w:ascii="Minion" w:hAnsi="Minion"/>
      <w:sz w:val="28"/>
      <w:lang w:val="de-DE"/>
    </w:rPr>
  </w:style>
  <w:style w:type="paragraph" w:styleId="berschrift3">
    <w:name w:val="heading 3"/>
    <w:basedOn w:val="Standard"/>
    <w:next w:val="Standard"/>
    <w:qFormat/>
    <w:rsid w:val="006A35F2"/>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A35F2"/>
    <w:pPr>
      <w:tabs>
        <w:tab w:val="center" w:pos="4536"/>
        <w:tab w:val="right" w:pos="9072"/>
      </w:tabs>
    </w:pPr>
  </w:style>
  <w:style w:type="paragraph" w:styleId="Fuzeile">
    <w:name w:val="footer"/>
    <w:basedOn w:val="Standard"/>
    <w:semiHidden/>
    <w:rsid w:val="006A35F2"/>
    <w:pPr>
      <w:tabs>
        <w:tab w:val="center" w:pos="4536"/>
        <w:tab w:val="right" w:pos="9072"/>
      </w:tabs>
    </w:pPr>
  </w:style>
  <w:style w:type="character" w:styleId="Seitenzahl">
    <w:name w:val="page number"/>
    <w:basedOn w:val="Absatz-Standardschriftart"/>
    <w:semiHidden/>
    <w:rsid w:val="006A35F2"/>
  </w:style>
  <w:style w:type="paragraph" w:styleId="Textkrper2">
    <w:name w:val="Body Text 2"/>
    <w:basedOn w:val="Standard"/>
    <w:semiHidden/>
    <w:rsid w:val="006A35F2"/>
    <w:rPr>
      <w:color w:val="0066CC"/>
      <w:sz w:val="28"/>
      <w:lang w:val="de-DE"/>
    </w:rPr>
  </w:style>
  <w:style w:type="paragraph" w:styleId="Dokumentstruktur">
    <w:name w:val="Document Map"/>
    <w:basedOn w:val="Standard"/>
    <w:semiHidden/>
    <w:rsid w:val="006A35F2"/>
    <w:pPr>
      <w:shd w:val="clear" w:color="auto" w:fill="000080"/>
    </w:pPr>
    <w:rPr>
      <w:rFonts w:ascii="Tahoma" w:hAnsi="Tahoma" w:cs="Tahoma"/>
    </w:rPr>
  </w:style>
  <w:style w:type="paragraph" w:customStyle="1" w:styleId="Textkrper-Zeileneinzug1">
    <w:name w:val="Textkörper-Zeileneinzug1"/>
    <w:basedOn w:val="Standard"/>
    <w:rsid w:val="006A35F2"/>
    <w:pPr>
      <w:ind w:left="284"/>
    </w:pPr>
    <w:rPr>
      <w:rFonts w:ascii="Tahoma" w:hAnsi="Tahoma" w:cs="Tahoma"/>
      <w:sz w:val="22"/>
      <w:szCs w:val="20"/>
      <w:lang w:val="de-DE"/>
    </w:rPr>
  </w:style>
  <w:style w:type="character" w:customStyle="1" w:styleId="magazinetext1">
    <w:name w:val="magazinetext1"/>
    <w:basedOn w:val="Absatz-Standardschriftart"/>
    <w:rsid w:val="006A35F2"/>
    <w:rPr>
      <w:rFonts w:ascii="Arial" w:hAnsi="Arial" w:cs="Arial"/>
      <w:color w:val="000000"/>
      <w:sz w:val="18"/>
      <w:szCs w:val="18"/>
    </w:rPr>
  </w:style>
  <w:style w:type="paragraph" w:customStyle="1" w:styleId="Default">
    <w:name w:val="Default"/>
    <w:rsid w:val="006A35F2"/>
    <w:pPr>
      <w:autoSpaceDE w:val="0"/>
      <w:autoSpaceDN w:val="0"/>
      <w:adjustRightInd w:val="0"/>
    </w:pPr>
    <w:rPr>
      <w:rFonts w:ascii="Arial" w:hAnsi="Arial" w:cs="Arial"/>
      <w:color w:val="000000"/>
      <w:sz w:val="24"/>
      <w:szCs w:val="24"/>
    </w:rPr>
  </w:style>
  <w:style w:type="paragraph" w:customStyle="1" w:styleId="bodytext">
    <w:name w:val="bodytext"/>
    <w:basedOn w:val="Standard"/>
    <w:rsid w:val="006A35F2"/>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rsid w:val="006A35F2"/>
    <w:pPr>
      <w:ind w:left="360"/>
    </w:pPr>
    <w:rPr>
      <w:rFonts w:ascii="Arial" w:hAnsi="Arial" w:cs="Arial"/>
      <w:sz w:val="22"/>
    </w:rPr>
  </w:style>
  <w:style w:type="paragraph" w:styleId="Textkrper-Einzug2">
    <w:name w:val="Body Text Indent 2"/>
    <w:basedOn w:val="Standard"/>
    <w:semiHidden/>
    <w:rsid w:val="006A35F2"/>
    <w:pPr>
      <w:ind w:left="360" w:hanging="360"/>
    </w:pPr>
    <w:rPr>
      <w:rFonts w:ascii="Arial" w:hAnsi="Arial" w:cs="Arial"/>
      <w:sz w:val="22"/>
    </w:rPr>
  </w:style>
  <w:style w:type="paragraph" w:styleId="StandardWeb">
    <w:name w:val="Normal (Web)"/>
    <w:basedOn w:val="Standard"/>
    <w:semiHidden/>
    <w:rsid w:val="006A35F2"/>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rsid w:val="006A35F2"/>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rsid w:val="006A35F2"/>
    <w:pPr>
      <w:shd w:val="clear" w:color="auto" w:fill="FFFFFF"/>
    </w:pPr>
    <w:rPr>
      <w:rFonts w:ascii="Arial" w:hAnsi="Arial" w:cs="Arial"/>
      <w:color w:val="000000"/>
      <w:szCs w:val="21"/>
    </w:rPr>
  </w:style>
  <w:style w:type="character" w:styleId="Hyperlink">
    <w:name w:val="Hyperlink"/>
    <w:basedOn w:val="Absatz-Standardschriftart"/>
    <w:semiHidden/>
    <w:rsid w:val="006A35F2"/>
    <w:rPr>
      <w:color w:val="0000FF"/>
      <w:u w:val="single"/>
    </w:rPr>
  </w:style>
  <w:style w:type="character" w:styleId="BesuchterHyperlink">
    <w:name w:val="FollowedHyperlink"/>
    <w:basedOn w:val="Absatz-Standardschriftart"/>
    <w:semiHidden/>
    <w:rsid w:val="006A35F2"/>
    <w:rPr>
      <w:color w:val="800080"/>
      <w:u w:val="single"/>
    </w:rPr>
  </w:style>
  <w:style w:type="paragraph" w:styleId="Listenabsatz">
    <w:name w:val="List Paragraph"/>
    <w:basedOn w:val="Standard"/>
    <w:uiPriority w:val="34"/>
    <w:qFormat/>
    <w:rsid w:val="00E85F31"/>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Daten\Pastoralamt\Spiritualitaet\Liturgie\Liturgieb&#246;rse\Word-Vorlage%20Liturgiemodell_m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Word-Vorlage Liturgiemodell_mB</Template>
  <TotalTime>0</TotalTime>
  <Pages>7</Pages>
  <Words>1091</Words>
  <Characters>6876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7952</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Nägele</cp:lastModifiedBy>
  <cp:revision>2</cp:revision>
  <cp:lastPrinted>2010-07-21T10:52:00Z</cp:lastPrinted>
  <dcterms:created xsi:type="dcterms:W3CDTF">2013-10-07T11:32:00Z</dcterms:created>
  <dcterms:modified xsi:type="dcterms:W3CDTF">2013-10-07T11:32:00Z</dcterms:modified>
</cp:coreProperties>
</file>