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BD" w:rsidRPr="00F539FC" w:rsidRDefault="00A405E5" w:rsidP="00D873BD">
      <w:pPr>
        <w:spacing w:line="240" w:lineRule="auto"/>
        <w:rPr>
          <w:color w:val="D9D9D9" w:themeColor="background1" w:themeShade="D9"/>
          <w:sz w:val="52"/>
          <w:szCs w:val="52"/>
        </w:rPr>
      </w:pPr>
      <w:r w:rsidRPr="00F539FC">
        <w:rPr>
          <w:noProof/>
          <w:lang w:eastAsia="de-AT"/>
        </w:rPr>
        <mc:AlternateContent>
          <mc:Choice Requires="wps">
            <w:drawing>
              <wp:anchor distT="0" distB="0" distL="114300" distR="114300" simplePos="0" relativeHeight="251659264" behindDoc="0" locked="0" layoutInCell="1" allowOverlap="1" wp14:anchorId="16DAC4EE" wp14:editId="61C1AAF6">
                <wp:simplePos x="0" y="0"/>
                <wp:positionH relativeFrom="column">
                  <wp:posOffset>3137535</wp:posOffset>
                </wp:positionH>
                <wp:positionV relativeFrom="paragraph">
                  <wp:posOffset>5325110</wp:posOffset>
                </wp:positionV>
                <wp:extent cx="2684145" cy="122110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684145" cy="1221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5E5" w:rsidRDefault="00F85EC1" w:rsidP="00A405E5">
                            <w:pPr>
                              <w:pStyle w:val="berschrift2"/>
                            </w:pPr>
                            <w:r>
                              <w:t>Linien eröffnen Räume</w:t>
                            </w:r>
                          </w:p>
                          <w:p w:rsidR="00D873BD" w:rsidRPr="00D873BD" w:rsidRDefault="00F85EC1" w:rsidP="00D873BD">
                            <w:r>
                              <w:t>Gottesdienstimpulse zu den Grafiken im neuen Gotteslob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247.05pt;margin-top:419.3pt;width:211.35pt;height:9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LNfwIAAGUFAAAOAAAAZHJzL2Uyb0RvYy54bWysVN9v0zAQfkfif7D8ztKUdoxq6VQ2DSFN&#10;28SGeHYde42wfca+Nil/PWcn6arByxAvyfnu8+f7fX7RWcN2KsQGXMXLkwlnykmoG/dU8W+P1+/O&#10;OIsoXC0MOFXxvYr8Yvn2zXnrF2oKGzC1CoxIXFy0vuIbRL8oiig3yop4Al45MmoIViAdw1NRB9ES&#10;uzXFdDI5LVoItQ8gVYykveqNfJn5tVYS77SOCpmpOPmG+Rvyd52+xfJcLJ6C8JtGDm6If/DCisbR&#10;oweqK4GCbUPzB5VtZIAIGk8k2AK0bqTKMVA05eRFNA8b4VWOhZIT/SFN8f/RytvdfWBNTbWbceaE&#10;pRo9qg61MjUjFeWn9XFBsAdPQOw+QUfYUR9JmcLudLDpTwExslOm94fsEhuTpJyens3K2ZwzSbZy&#10;Oi3LyTzxFM/XfYj4WYFlSah4oPLlrIrdTcQeOkLSaw6uG2NyCY1jbcVP388n+cLBQuTGJazKzTDQ&#10;pJB617OEe6MSxrivSlMycgRJkdtQXZrAdoIaSEipHObgMy+hE0qTE6+5OOCfvXrN5T6O8WVweLhs&#10;GwchR//C7frH6LLu8ZTzo7iTiN26G0q9hnpPlQ7Qz0r08rqhatyIiPci0HBQcWng8Y4+2gBlHQaJ&#10;sw2EX3/TJzz1LFk5a2nYKh5/bkVQnJkvjrr5YzmbpenMh9n8w5QO4diyPra4rb0EKkdJq8XLLCY8&#10;mlHUAex32gur9CqZhJP0dsVxFC+xXwG0V6RarTKI5tELvHEPXibqVJ3Ua4/ddxH80JBIvXwL41iK&#10;xYu+7LHppoPVFkE3uWlTgvusDomnWc5tP+ydtCyOzxn1vB2XvwEAAP//AwBQSwMEFAAGAAgAAAAh&#10;AFSu6oLjAAAADAEAAA8AAABkcnMvZG93bnJldi54bWxMj8FOwzAQRO9I/IO1lbhRO22JkhCnqiJV&#10;SAgOLb1w28RuEjW2Q+y2ga9nOZXjap9m3uTryfTsokffOSshmgtg2tZOdbaRcPjYPibAfECrsHdW&#10;S/jWHtbF/V2OmXJXu9OXfWgYhVifoYQ2hCHj3NetNujnbtCWfkc3Ggx0jg1XI14p3PR8IUTMDXaW&#10;GlocdNnq+rQ/Gwmv5fYdd9XCJD99+fJ23Axfh88nKR9m0+YZWNBTuMHwp0/qUJBT5c5WedZLWKWr&#10;iFAJyTKJgRGRRjGNqQgVS5ECL3L+f0TxCwAA//8DAFBLAQItABQABgAIAAAAIQC2gziS/gAAAOEB&#10;AAATAAAAAAAAAAAAAAAAAAAAAABbQ29udGVudF9UeXBlc10ueG1sUEsBAi0AFAAGAAgAAAAhADj9&#10;If/WAAAAlAEAAAsAAAAAAAAAAAAAAAAALwEAAF9yZWxzLy5yZWxzUEsBAi0AFAAGAAgAAAAhAO4P&#10;gs1/AgAAZQUAAA4AAAAAAAAAAAAAAAAALgIAAGRycy9lMm9Eb2MueG1sUEsBAi0AFAAGAAgAAAAh&#10;AFSu6oLjAAAADAEAAA8AAAAAAAAAAAAAAAAA2QQAAGRycy9kb3ducmV2LnhtbFBLBQYAAAAABAAE&#10;APMAAADpBQAAAAA=&#10;" filled="f" stroked="f" strokeweight=".5pt">
                <v:textbox>
                  <w:txbxContent>
                    <w:p w:rsidR="00A405E5" w:rsidRDefault="00F85EC1" w:rsidP="00A405E5">
                      <w:pPr>
                        <w:pStyle w:val="berschrift2"/>
                      </w:pPr>
                      <w:r>
                        <w:t>Linien eröffnen Räume</w:t>
                      </w:r>
                    </w:p>
                    <w:p w:rsidR="00D873BD" w:rsidRPr="00D873BD" w:rsidRDefault="00F85EC1" w:rsidP="00D873BD">
                      <w:r>
                        <w:t>Gottesdienstimpulse zu den Grafiken im neuen Gotteslob</w:t>
                      </w:r>
                    </w:p>
                  </w:txbxContent>
                </v:textbox>
              </v:shape>
            </w:pict>
          </mc:Fallback>
        </mc:AlternateContent>
      </w:r>
      <w:r w:rsidR="004A2EEC" w:rsidRPr="00F539FC">
        <w:rPr>
          <w:color w:val="D9D9D9" w:themeColor="background1" w:themeShade="D9"/>
          <w:sz w:val="52"/>
          <w:szCs w:val="52"/>
        </w:rPr>
        <w:br w:type="page"/>
      </w:r>
    </w:p>
    <w:p w:rsidR="00925353" w:rsidRDefault="00F85EC1" w:rsidP="00F85EC1">
      <w:pPr>
        <w:spacing w:line="240" w:lineRule="auto"/>
        <w:rPr>
          <w:rFonts w:cs="Arial"/>
          <w:b/>
          <w:sz w:val="30"/>
          <w:szCs w:val="30"/>
        </w:rPr>
      </w:pPr>
      <w:r>
        <w:rPr>
          <w:rFonts w:cs="Arial"/>
          <w:b/>
          <w:sz w:val="30"/>
          <w:szCs w:val="30"/>
        </w:rPr>
        <w:lastRenderedPageBreak/>
        <w:t xml:space="preserve">Linien eröffnen </w:t>
      </w:r>
      <w:r w:rsidR="00956A42">
        <w:rPr>
          <w:rFonts w:cs="Arial"/>
          <w:b/>
          <w:sz w:val="30"/>
          <w:szCs w:val="30"/>
        </w:rPr>
        <w:t>Räume</w:t>
      </w:r>
    </w:p>
    <w:p w:rsidR="00F85EC1" w:rsidRDefault="00F85EC1" w:rsidP="00F85EC1">
      <w:pPr>
        <w:spacing w:line="240" w:lineRule="auto"/>
        <w:rPr>
          <w:rFonts w:cs="Arial"/>
          <w:b/>
          <w:sz w:val="30"/>
          <w:szCs w:val="30"/>
        </w:rPr>
      </w:pPr>
      <w:r>
        <w:rPr>
          <w:rFonts w:cs="Arial"/>
          <w:b/>
          <w:sz w:val="30"/>
          <w:szCs w:val="30"/>
        </w:rPr>
        <w:t>Gottesdienst</w:t>
      </w:r>
      <w:r w:rsidR="00956A42">
        <w:rPr>
          <w:rFonts w:cs="Arial"/>
          <w:b/>
          <w:sz w:val="30"/>
          <w:szCs w:val="30"/>
        </w:rPr>
        <w:t>impulse zu den</w:t>
      </w:r>
      <w:r>
        <w:rPr>
          <w:rFonts w:cs="Arial"/>
          <w:b/>
          <w:sz w:val="30"/>
          <w:szCs w:val="30"/>
        </w:rPr>
        <w:t xml:space="preserve"> Grafiken </w:t>
      </w:r>
      <w:r w:rsidR="00956A42">
        <w:rPr>
          <w:rFonts w:cs="Arial"/>
          <w:b/>
          <w:sz w:val="30"/>
          <w:szCs w:val="30"/>
        </w:rPr>
        <w:t>im</w:t>
      </w:r>
      <w:r>
        <w:rPr>
          <w:rFonts w:cs="Arial"/>
          <w:b/>
          <w:sz w:val="30"/>
          <w:szCs w:val="30"/>
        </w:rPr>
        <w:t xml:space="preserve"> Gotteslob</w:t>
      </w:r>
    </w:p>
    <w:p w:rsidR="00F85EC1" w:rsidRDefault="00F85EC1" w:rsidP="00F85EC1">
      <w:pPr>
        <w:spacing w:line="240" w:lineRule="auto"/>
        <w:rPr>
          <w:rFonts w:cs="Arial"/>
          <w:lang w:eastAsia="de-AT"/>
        </w:rPr>
      </w:pPr>
    </w:p>
    <w:p w:rsidR="00F85EC1" w:rsidRPr="00956A42" w:rsidRDefault="00F85EC1" w:rsidP="00F85EC1">
      <w:pPr>
        <w:spacing w:line="240" w:lineRule="auto"/>
        <w:rPr>
          <w:rFonts w:cs="Arial"/>
          <w:i/>
          <w:lang w:eastAsia="de-AT"/>
        </w:rPr>
      </w:pPr>
      <w:r w:rsidRPr="00956A42">
        <w:rPr>
          <w:rFonts w:cs="Arial"/>
          <w:i/>
          <w:lang w:eastAsia="de-AT"/>
        </w:rPr>
        <w:t>Die Grafiken der Künstlerin Monika Bartholomé erschließen neben dem Wort und der Musik eine weitere Dimension des Gotteslobes. Aus dem neuen Dienstebuch zum Gotteslob stellen wir hier 3 Andachten vor, die mit möglichen Schrifttexten und Betrachtungsimpulsen für die Gestaltung von Andachten und Gottesdienste genutzt werden können.</w:t>
      </w:r>
    </w:p>
    <w:p w:rsidR="00F85EC1" w:rsidRDefault="00F85EC1" w:rsidP="00F85EC1">
      <w:pPr>
        <w:spacing w:line="240" w:lineRule="auto"/>
        <w:rPr>
          <w:rFonts w:cs="Arial"/>
          <w:lang w:eastAsia="de-AT"/>
        </w:rPr>
      </w:pPr>
    </w:p>
    <w:p w:rsidR="00F85EC1" w:rsidRDefault="00F85EC1" w:rsidP="00F85EC1">
      <w:pPr>
        <w:spacing w:line="240" w:lineRule="auto"/>
        <w:rPr>
          <w:rFonts w:cs="Arial"/>
          <w:lang w:eastAsia="de-AT"/>
        </w:rPr>
      </w:pPr>
    </w:p>
    <w:p w:rsidR="00F85EC1" w:rsidRPr="00F85EC1" w:rsidRDefault="00F85EC1" w:rsidP="00F85EC1">
      <w:pPr>
        <w:spacing w:line="240" w:lineRule="auto"/>
        <w:rPr>
          <w:rFonts w:cs="Arial"/>
          <w:b/>
          <w:sz w:val="32"/>
          <w:szCs w:val="32"/>
          <w:lang w:eastAsia="de-AT"/>
        </w:rPr>
      </w:pPr>
      <w:r>
        <w:rPr>
          <w:rFonts w:cs="Arial"/>
          <w:b/>
          <w:sz w:val="32"/>
          <w:szCs w:val="32"/>
          <w:lang w:eastAsia="de-AT"/>
        </w:rPr>
        <w:t>Geistbewegtes Wehen</w:t>
      </w:r>
    </w:p>
    <w:p w:rsidR="00F85EC1" w:rsidRPr="00F85EC1" w:rsidRDefault="00F85EC1" w:rsidP="00F85EC1">
      <w:pPr>
        <w:pStyle w:val="KeinLeerraum"/>
        <w:rPr>
          <w:sz w:val="24"/>
          <w:lang w:val="de-DE"/>
        </w:rPr>
      </w:pPr>
      <w:r w:rsidRPr="00F85EC1">
        <w:rPr>
          <w:sz w:val="24"/>
          <w:lang w:val="de-DE"/>
        </w:rPr>
        <w:t xml:space="preserve">Lt: Wir schlagen </w:t>
      </w:r>
      <w:r>
        <w:rPr>
          <w:sz w:val="24"/>
          <w:lang w:val="de-DE"/>
        </w:rPr>
        <w:t xml:space="preserve">im Gotteslob </w:t>
      </w:r>
      <w:r w:rsidRPr="00F85EC1">
        <w:rPr>
          <w:sz w:val="24"/>
          <w:lang w:val="de-DE"/>
        </w:rPr>
        <w:t>die Zeich</w:t>
      </w:r>
      <w:r>
        <w:rPr>
          <w:sz w:val="24"/>
          <w:lang w:val="de-DE"/>
        </w:rPr>
        <w:t>nung nach der Nummer 29,7 auf.</w:t>
      </w:r>
    </w:p>
    <w:p w:rsidR="00F85EC1" w:rsidRDefault="00F85EC1" w:rsidP="00F85EC1">
      <w:pPr>
        <w:pStyle w:val="KeinLeerraum"/>
        <w:rPr>
          <w:sz w:val="24"/>
          <w:lang w:val="de-DE"/>
        </w:rPr>
      </w:pPr>
    </w:p>
    <w:p w:rsidR="00F85EC1" w:rsidRPr="00F85EC1" w:rsidRDefault="00F85EC1" w:rsidP="00F85EC1">
      <w:pPr>
        <w:pStyle w:val="KeinLeerraum"/>
        <w:rPr>
          <w:sz w:val="24"/>
          <w:lang w:val="de-DE"/>
        </w:rPr>
      </w:pPr>
      <w:r w:rsidRPr="00F85EC1">
        <w:rPr>
          <w:sz w:val="24"/>
          <w:lang w:val="de-DE"/>
        </w:rPr>
        <w:t>Hören wir dazu eine Lesung aus der Apostelgeschichte:</w:t>
      </w:r>
    </w:p>
    <w:p w:rsidR="00F85EC1" w:rsidRPr="00F85EC1" w:rsidRDefault="00F85EC1" w:rsidP="00F85EC1">
      <w:pPr>
        <w:pStyle w:val="KeinLeerraum"/>
        <w:rPr>
          <w:sz w:val="24"/>
          <w:lang w:val="de-DE"/>
        </w:rPr>
      </w:pPr>
    </w:p>
    <w:p w:rsidR="00F85EC1" w:rsidRPr="00F85EC1" w:rsidRDefault="00F85EC1" w:rsidP="00F85EC1">
      <w:pPr>
        <w:pStyle w:val="KeinLeerraum"/>
        <w:rPr>
          <w:b/>
          <w:sz w:val="24"/>
          <w:lang w:val="de-DE"/>
        </w:rPr>
      </w:pPr>
      <w:r w:rsidRPr="00F85EC1">
        <w:rPr>
          <w:b/>
          <w:sz w:val="24"/>
          <w:lang w:val="de-DE"/>
        </w:rPr>
        <w:t>Schriftlesung</w:t>
      </w:r>
    </w:p>
    <w:p w:rsidR="00F85EC1" w:rsidRPr="00F85EC1" w:rsidRDefault="00F85EC1" w:rsidP="00F85EC1">
      <w:pPr>
        <w:pStyle w:val="KeinLeerraum"/>
        <w:rPr>
          <w:sz w:val="24"/>
          <w:lang w:val="de-DE"/>
        </w:rPr>
      </w:pPr>
      <w:r w:rsidRPr="00F85EC1">
        <w:rPr>
          <w:sz w:val="24"/>
          <w:lang w:val="de-DE"/>
        </w:rPr>
        <w:t>L: Als der Pfingsttag gekommen war, befanden sich alle am gleichen Ort.</w:t>
      </w:r>
    </w:p>
    <w:p w:rsidR="00F85EC1" w:rsidRPr="00F85EC1" w:rsidRDefault="00F85EC1" w:rsidP="00F85EC1">
      <w:pPr>
        <w:pStyle w:val="KeinLeerraum"/>
        <w:rPr>
          <w:sz w:val="24"/>
          <w:lang w:val="de-DE"/>
        </w:rPr>
      </w:pPr>
      <w:r w:rsidRPr="00F85EC1">
        <w:rPr>
          <w:sz w:val="24"/>
          <w:lang w:val="de-DE"/>
        </w:rPr>
        <w:t>Da kam plötzlich vom Himmel her ein Brausen,</w:t>
      </w:r>
    </w:p>
    <w:p w:rsidR="00F85EC1" w:rsidRPr="00F85EC1" w:rsidRDefault="00F85EC1" w:rsidP="00F85EC1">
      <w:pPr>
        <w:pStyle w:val="KeinLeerraum"/>
        <w:rPr>
          <w:sz w:val="24"/>
          <w:lang w:val="de-DE"/>
        </w:rPr>
      </w:pPr>
      <w:r w:rsidRPr="00F85EC1">
        <w:rPr>
          <w:sz w:val="24"/>
          <w:lang w:val="de-DE"/>
        </w:rPr>
        <w:t>wie wenn ein heftiger Sturm daherfährt, und erfüllte das ganze Haus, in dem sie waren. Uns es erschienen ihnen Zungen wie von Feuer, die sich verteilten; auf jeden von ihnen ließ sich eine nieder.</w:t>
      </w:r>
    </w:p>
    <w:p w:rsidR="00956A42" w:rsidRDefault="00F85EC1" w:rsidP="00F85EC1">
      <w:pPr>
        <w:pStyle w:val="KeinLeerraum"/>
        <w:rPr>
          <w:sz w:val="24"/>
          <w:lang w:val="de-DE"/>
        </w:rPr>
      </w:pPr>
      <w:r w:rsidRPr="00F85EC1">
        <w:rPr>
          <w:sz w:val="24"/>
          <w:lang w:val="de-DE"/>
        </w:rPr>
        <w:t>Alle wurde mit dem Heiligen Geist erfüllt und begannen, in fremden Sprachen zu reden,</w:t>
      </w:r>
      <w:r w:rsidR="00956A42">
        <w:rPr>
          <w:sz w:val="24"/>
          <w:lang w:val="de-DE"/>
        </w:rPr>
        <w:t xml:space="preserve"> wie es der Geist ihnen eingab.</w:t>
      </w:r>
    </w:p>
    <w:p w:rsidR="00F85EC1" w:rsidRPr="00F85EC1" w:rsidRDefault="00F85EC1" w:rsidP="00F85EC1">
      <w:pPr>
        <w:pStyle w:val="KeinLeerraum"/>
        <w:rPr>
          <w:sz w:val="24"/>
          <w:lang w:val="de-DE"/>
        </w:rPr>
      </w:pPr>
      <w:r w:rsidRPr="00F85EC1">
        <w:rPr>
          <w:sz w:val="24"/>
          <w:lang w:val="de-DE"/>
        </w:rPr>
        <w:t>(Apg 2,1 – 4)</w:t>
      </w:r>
    </w:p>
    <w:p w:rsidR="00F85EC1" w:rsidRPr="00F85EC1" w:rsidRDefault="00F85EC1" w:rsidP="00F85EC1">
      <w:pPr>
        <w:pStyle w:val="KeinLeerraum"/>
        <w:rPr>
          <w:sz w:val="24"/>
          <w:lang w:val="de-DE"/>
        </w:rPr>
      </w:pPr>
    </w:p>
    <w:p w:rsidR="00F85EC1" w:rsidRPr="00F85EC1" w:rsidRDefault="00F85EC1" w:rsidP="00F85EC1">
      <w:pPr>
        <w:pStyle w:val="KeinLeerraum"/>
        <w:rPr>
          <w:b/>
          <w:sz w:val="24"/>
          <w:lang w:val="de-DE"/>
        </w:rPr>
      </w:pPr>
      <w:r w:rsidRPr="00F85EC1">
        <w:rPr>
          <w:b/>
          <w:sz w:val="24"/>
          <w:lang w:val="de-DE"/>
        </w:rPr>
        <w:t>Betrachtungsimpuls</w:t>
      </w:r>
    </w:p>
    <w:p w:rsidR="00F85EC1" w:rsidRDefault="00F85EC1" w:rsidP="00F85EC1">
      <w:pPr>
        <w:pStyle w:val="KeinLeerraum"/>
        <w:rPr>
          <w:sz w:val="24"/>
          <w:lang w:val="de-DE"/>
        </w:rPr>
      </w:pPr>
      <w:r w:rsidRPr="00F85EC1">
        <w:rPr>
          <w:sz w:val="24"/>
          <w:lang w:val="de-DE"/>
        </w:rPr>
        <w:t>Lt: Eine seltener genutzte Möglich</w:t>
      </w:r>
      <w:r>
        <w:rPr>
          <w:sz w:val="24"/>
          <w:lang w:val="de-DE"/>
        </w:rPr>
        <w:t>k</w:t>
      </w:r>
      <w:r w:rsidRPr="00F85EC1">
        <w:rPr>
          <w:sz w:val="24"/>
          <w:lang w:val="de-DE"/>
        </w:rPr>
        <w:t xml:space="preserve">eit ist die weiße Zeichnung vor rotem Grund. </w:t>
      </w:r>
      <w:r>
        <w:rPr>
          <w:sz w:val="24"/>
          <w:lang w:val="de-DE"/>
        </w:rPr>
        <w:t>H</w:t>
      </w:r>
      <w:r w:rsidRPr="00F85EC1">
        <w:rPr>
          <w:sz w:val="24"/>
          <w:lang w:val="de-DE"/>
        </w:rPr>
        <w:t>ier wird unterhalb der angekündigten Psalmen, Gesänge und Litaneien durch wenige Striche eine Auffaltung von Linien so platziert, dass man geradezu die Dynamik der Sammlung erahnt. Wie aufgefaltete, vom Wind bewegte Blätter überlagern sich die weißen, unterschiedlichen Linien. Wie bei einer Ziehharmonika Luft in den Blasebalg gesogen wird, so öffnet sich hier der Raum zwischen den Linien wie zu einem geistbewegten Wehen.</w:t>
      </w:r>
    </w:p>
    <w:p w:rsidR="00F85EC1" w:rsidRPr="00F85EC1" w:rsidRDefault="00F85EC1" w:rsidP="00F85EC1">
      <w:pPr>
        <w:pStyle w:val="KeinLeerraum"/>
        <w:rPr>
          <w:sz w:val="24"/>
          <w:lang w:val="de-DE"/>
        </w:rPr>
      </w:pPr>
    </w:p>
    <w:p w:rsidR="00F85EC1" w:rsidRDefault="00F85EC1">
      <w:pPr>
        <w:spacing w:line="240" w:lineRule="auto"/>
        <w:rPr>
          <w:spacing w:val="4"/>
          <w:lang w:val="de-DE"/>
        </w:rPr>
      </w:pPr>
      <w:r>
        <w:rPr>
          <w:lang w:val="de-DE"/>
        </w:rPr>
        <w:br w:type="page"/>
      </w:r>
    </w:p>
    <w:p w:rsidR="00F85EC1" w:rsidRPr="00F85EC1" w:rsidRDefault="00F85EC1" w:rsidP="00F85EC1">
      <w:pPr>
        <w:spacing w:line="240" w:lineRule="auto"/>
        <w:rPr>
          <w:rFonts w:cs="Arial"/>
          <w:b/>
          <w:sz w:val="32"/>
          <w:szCs w:val="32"/>
          <w:lang w:eastAsia="de-AT"/>
        </w:rPr>
      </w:pPr>
      <w:r w:rsidRPr="00F85EC1">
        <w:rPr>
          <w:rFonts w:cs="Arial"/>
          <w:b/>
          <w:sz w:val="32"/>
          <w:szCs w:val="32"/>
          <w:lang w:eastAsia="de-AT"/>
        </w:rPr>
        <w:lastRenderedPageBreak/>
        <w:t>Durchatmen</w:t>
      </w:r>
    </w:p>
    <w:p w:rsidR="00F85EC1" w:rsidRPr="00F85EC1" w:rsidRDefault="00F85EC1" w:rsidP="00F85EC1">
      <w:pPr>
        <w:pStyle w:val="KeinLeerraum"/>
        <w:rPr>
          <w:sz w:val="24"/>
          <w:lang w:val="de-DE"/>
        </w:rPr>
      </w:pPr>
    </w:p>
    <w:p w:rsidR="00F85EC1" w:rsidRDefault="00F85EC1" w:rsidP="00F85EC1">
      <w:pPr>
        <w:pStyle w:val="KeinLeerraum"/>
        <w:rPr>
          <w:sz w:val="24"/>
          <w:lang w:val="de-DE"/>
        </w:rPr>
      </w:pPr>
      <w:r w:rsidRPr="00F85EC1">
        <w:rPr>
          <w:sz w:val="24"/>
          <w:lang w:val="de-DE"/>
        </w:rPr>
        <w:t>Lt: Wir schauen auf die Zeic</w:t>
      </w:r>
      <w:r>
        <w:rPr>
          <w:sz w:val="24"/>
          <w:lang w:val="de-DE"/>
        </w:rPr>
        <w:t xml:space="preserve">hnungen </w:t>
      </w:r>
      <w:r w:rsidR="00956A42">
        <w:rPr>
          <w:sz w:val="24"/>
          <w:lang w:val="de-DE"/>
        </w:rPr>
        <w:t xml:space="preserve">im Gotteslob </w:t>
      </w:r>
      <w:r>
        <w:rPr>
          <w:sz w:val="24"/>
          <w:lang w:val="de-DE"/>
        </w:rPr>
        <w:t>nach der Nummer 175,6.</w:t>
      </w:r>
    </w:p>
    <w:p w:rsidR="00F85EC1" w:rsidRPr="00F85EC1" w:rsidRDefault="00F85EC1" w:rsidP="00F85EC1">
      <w:pPr>
        <w:pStyle w:val="KeinLeerraum"/>
        <w:rPr>
          <w:sz w:val="24"/>
          <w:lang w:val="de-DE"/>
        </w:rPr>
      </w:pPr>
      <w:bookmarkStart w:id="0" w:name="_GoBack"/>
      <w:bookmarkEnd w:id="0"/>
    </w:p>
    <w:p w:rsidR="00F85EC1" w:rsidRPr="00F85EC1" w:rsidRDefault="00F85EC1" w:rsidP="00F85EC1">
      <w:pPr>
        <w:pStyle w:val="KeinLeerraum"/>
        <w:rPr>
          <w:sz w:val="24"/>
          <w:lang w:val="de-DE"/>
        </w:rPr>
      </w:pPr>
      <w:r w:rsidRPr="00F85EC1">
        <w:rPr>
          <w:sz w:val="24"/>
          <w:lang w:val="de-DE"/>
        </w:rPr>
        <w:t>Hören wir zu dieser Zeichnung Worte aus dem 84. Psalm:</w:t>
      </w:r>
    </w:p>
    <w:p w:rsidR="00F85EC1" w:rsidRPr="00F85EC1" w:rsidRDefault="00F85EC1" w:rsidP="00F85EC1">
      <w:pPr>
        <w:pStyle w:val="KeinLeerraum"/>
        <w:rPr>
          <w:sz w:val="24"/>
          <w:lang w:val="de-DE"/>
        </w:rPr>
      </w:pPr>
    </w:p>
    <w:p w:rsidR="00F85EC1" w:rsidRPr="00F85EC1" w:rsidRDefault="00F85EC1" w:rsidP="00F85EC1">
      <w:pPr>
        <w:pStyle w:val="KeinLeerraum"/>
        <w:rPr>
          <w:b/>
          <w:sz w:val="24"/>
          <w:lang w:val="de-DE"/>
        </w:rPr>
      </w:pPr>
      <w:r w:rsidRPr="00F85EC1">
        <w:rPr>
          <w:b/>
          <w:sz w:val="24"/>
          <w:lang w:val="de-DE"/>
        </w:rPr>
        <w:t>Schriftlesung</w:t>
      </w:r>
    </w:p>
    <w:p w:rsidR="00F85EC1" w:rsidRPr="00F85EC1" w:rsidRDefault="00F85EC1" w:rsidP="00F85EC1">
      <w:pPr>
        <w:pStyle w:val="KeinLeerraum"/>
        <w:rPr>
          <w:sz w:val="24"/>
          <w:lang w:val="de-DE"/>
        </w:rPr>
      </w:pPr>
      <w:r w:rsidRPr="00F85EC1">
        <w:rPr>
          <w:sz w:val="24"/>
          <w:lang w:val="de-DE"/>
        </w:rPr>
        <w:t>L: Wohl den Menschen, die Kraft finden in die, wenn sie sich zur Wallfahrt rüsten.</w:t>
      </w:r>
    </w:p>
    <w:p w:rsidR="00F85EC1" w:rsidRPr="00F85EC1" w:rsidRDefault="00F85EC1" w:rsidP="00F85EC1">
      <w:pPr>
        <w:pStyle w:val="KeinLeerraum"/>
        <w:rPr>
          <w:sz w:val="24"/>
          <w:lang w:val="de-DE"/>
        </w:rPr>
      </w:pPr>
      <w:r w:rsidRPr="00F85EC1">
        <w:rPr>
          <w:sz w:val="24"/>
          <w:lang w:val="de-DE"/>
        </w:rPr>
        <w:t>Ziehen sie durch das trostlose Tal, wird es für sie zum Quellgrund, und Frühregen füllt es in Segen.</w:t>
      </w:r>
    </w:p>
    <w:p w:rsidR="00F85EC1" w:rsidRPr="00F85EC1" w:rsidRDefault="00F85EC1" w:rsidP="00F85EC1">
      <w:pPr>
        <w:pStyle w:val="KeinLeerraum"/>
        <w:rPr>
          <w:sz w:val="24"/>
          <w:lang w:val="de-DE"/>
        </w:rPr>
      </w:pPr>
      <w:r w:rsidRPr="00F85EC1">
        <w:rPr>
          <w:sz w:val="24"/>
          <w:lang w:val="de-DE"/>
        </w:rPr>
        <w:t>Sie schreiten dahin mit wachsender Kraft; dann schauen sie Gott auf dem Zion. (Ps 84,6 -8)</w:t>
      </w:r>
    </w:p>
    <w:p w:rsidR="00F85EC1" w:rsidRPr="00F85EC1" w:rsidRDefault="00F85EC1" w:rsidP="00F85EC1">
      <w:pPr>
        <w:pStyle w:val="KeinLeerraum"/>
        <w:rPr>
          <w:sz w:val="24"/>
          <w:lang w:val="de-DE"/>
        </w:rPr>
      </w:pPr>
    </w:p>
    <w:p w:rsidR="00F85EC1" w:rsidRPr="00F85EC1" w:rsidRDefault="00F85EC1" w:rsidP="00F85EC1">
      <w:pPr>
        <w:pStyle w:val="KeinLeerraum"/>
        <w:rPr>
          <w:b/>
          <w:sz w:val="24"/>
          <w:lang w:val="de-DE"/>
        </w:rPr>
      </w:pPr>
      <w:r w:rsidRPr="00F85EC1">
        <w:rPr>
          <w:b/>
          <w:sz w:val="24"/>
          <w:lang w:val="de-DE"/>
        </w:rPr>
        <w:t>Betrachtungsimpuls</w:t>
      </w:r>
    </w:p>
    <w:p w:rsidR="00F85EC1" w:rsidRPr="00F85EC1" w:rsidRDefault="00F85EC1" w:rsidP="00F85EC1">
      <w:pPr>
        <w:pStyle w:val="KeinLeerraum"/>
        <w:rPr>
          <w:sz w:val="24"/>
          <w:lang w:val="de-DE"/>
        </w:rPr>
      </w:pPr>
      <w:r w:rsidRPr="00F85EC1">
        <w:rPr>
          <w:sz w:val="24"/>
          <w:lang w:val="de-DE"/>
        </w:rPr>
        <w:t xml:space="preserve">Lt: Auf diesem Blatt stellt sich das Bild einer den Weg überwölbenden Brücke ein. Die auf der linken Seite abgedruckten verschiedenen Halleluja-Melodien (siehe GL 175) deuten hin auf die Vielschichtigkeit menschlichen Denkens und Lobens für die Wege unter dem Schutz Gottes. </w:t>
      </w:r>
    </w:p>
    <w:p w:rsidR="00F85EC1" w:rsidRPr="00F85EC1" w:rsidRDefault="00F85EC1" w:rsidP="00F85EC1">
      <w:pPr>
        <w:pStyle w:val="KeinLeerraum"/>
        <w:rPr>
          <w:sz w:val="24"/>
          <w:lang w:val="de-DE"/>
        </w:rPr>
      </w:pPr>
      <w:r w:rsidRPr="00F85EC1">
        <w:rPr>
          <w:sz w:val="24"/>
          <w:lang w:val="de-DE"/>
        </w:rPr>
        <w:t>Der Aufruf, Gottes Nähe zu vertrauen und das eigene Leben in seine Hand zu legen, findet in dieser Zeichnung, die auf einer ganzen Seite gleichsam durchatmen kann, eine optische Verstärkung.</w:t>
      </w:r>
    </w:p>
    <w:p w:rsidR="00F85EC1" w:rsidRDefault="00F85EC1" w:rsidP="00F85EC1">
      <w:pPr>
        <w:pStyle w:val="KeinLeerraum"/>
        <w:rPr>
          <w:sz w:val="24"/>
          <w:lang w:val="de-DE"/>
        </w:rPr>
      </w:pPr>
    </w:p>
    <w:p w:rsidR="00956A42" w:rsidRDefault="00956A42">
      <w:pPr>
        <w:spacing w:line="240" w:lineRule="auto"/>
        <w:rPr>
          <w:spacing w:val="4"/>
          <w:lang w:val="de-DE"/>
        </w:rPr>
      </w:pPr>
      <w:r>
        <w:rPr>
          <w:lang w:val="de-DE"/>
        </w:rPr>
        <w:br w:type="page"/>
      </w:r>
    </w:p>
    <w:p w:rsidR="00956A42" w:rsidRPr="00956A42" w:rsidRDefault="00956A42" w:rsidP="00956A42">
      <w:pPr>
        <w:spacing w:line="240" w:lineRule="auto"/>
        <w:rPr>
          <w:rFonts w:cs="Arial"/>
          <w:b/>
          <w:sz w:val="32"/>
          <w:szCs w:val="32"/>
          <w:lang w:eastAsia="de-AT"/>
        </w:rPr>
      </w:pPr>
      <w:r w:rsidRPr="00956A42">
        <w:rPr>
          <w:rFonts w:cs="Arial"/>
          <w:b/>
          <w:sz w:val="32"/>
          <w:szCs w:val="32"/>
          <w:lang w:eastAsia="de-AT"/>
        </w:rPr>
        <w:lastRenderedPageBreak/>
        <w:t>Wagnis</w:t>
      </w:r>
    </w:p>
    <w:p w:rsidR="00956A42" w:rsidRPr="00F85EC1" w:rsidRDefault="00956A42" w:rsidP="00F85EC1">
      <w:pPr>
        <w:pStyle w:val="KeinLeerraum"/>
        <w:rPr>
          <w:sz w:val="24"/>
          <w:lang w:val="de-DE"/>
        </w:rPr>
      </w:pPr>
    </w:p>
    <w:p w:rsidR="00F85EC1" w:rsidRPr="00F85EC1" w:rsidRDefault="00F85EC1" w:rsidP="00F85EC1">
      <w:pPr>
        <w:pStyle w:val="KeinLeerraum"/>
        <w:rPr>
          <w:sz w:val="24"/>
          <w:lang w:val="de-DE"/>
        </w:rPr>
      </w:pPr>
      <w:r w:rsidRPr="00F85EC1">
        <w:rPr>
          <w:sz w:val="24"/>
          <w:lang w:val="de-DE"/>
        </w:rPr>
        <w:t>Lt: Schlagen wir die Zeichnung nach der Nummer 404 auf. –</w:t>
      </w:r>
    </w:p>
    <w:p w:rsidR="00F85EC1" w:rsidRPr="00F85EC1" w:rsidRDefault="00F85EC1" w:rsidP="00F85EC1">
      <w:pPr>
        <w:pStyle w:val="KeinLeerraum"/>
        <w:rPr>
          <w:sz w:val="24"/>
          <w:lang w:val="de-DE"/>
        </w:rPr>
      </w:pPr>
      <w:r w:rsidRPr="00F85EC1">
        <w:rPr>
          <w:sz w:val="24"/>
          <w:lang w:val="de-DE"/>
        </w:rPr>
        <w:t>Hören wir dazu die Worte des Propheten Jesaja:</w:t>
      </w:r>
    </w:p>
    <w:p w:rsidR="00F85EC1" w:rsidRPr="00F85EC1" w:rsidRDefault="00F85EC1" w:rsidP="00F85EC1">
      <w:pPr>
        <w:pStyle w:val="KeinLeerraum"/>
        <w:rPr>
          <w:sz w:val="24"/>
          <w:lang w:val="de-DE"/>
        </w:rPr>
      </w:pPr>
    </w:p>
    <w:p w:rsidR="00F85EC1" w:rsidRPr="00F85EC1" w:rsidRDefault="00F85EC1" w:rsidP="00F85EC1">
      <w:pPr>
        <w:pStyle w:val="KeinLeerraum"/>
        <w:rPr>
          <w:b/>
          <w:sz w:val="24"/>
          <w:lang w:val="de-DE"/>
        </w:rPr>
      </w:pPr>
      <w:r w:rsidRPr="00F85EC1">
        <w:rPr>
          <w:b/>
          <w:sz w:val="24"/>
          <w:lang w:val="de-DE"/>
        </w:rPr>
        <w:t>Schriftlesung</w:t>
      </w:r>
    </w:p>
    <w:p w:rsidR="00F85EC1" w:rsidRPr="00F85EC1" w:rsidRDefault="00F85EC1" w:rsidP="00F85EC1">
      <w:pPr>
        <w:pStyle w:val="KeinLeerraum"/>
        <w:rPr>
          <w:sz w:val="24"/>
          <w:lang w:val="de-DE"/>
        </w:rPr>
      </w:pPr>
      <w:r w:rsidRPr="00F85EC1">
        <w:rPr>
          <w:sz w:val="24"/>
          <w:lang w:val="de-DE"/>
        </w:rPr>
        <w:t>L: Jakob, warum sagst du, Israel, warum sprichst du: Mein Weg ist dem Herrn verborgen, meinem Gott entgeht mein Recht? Weißt du es nicht, hörst du es nicht? Der Herr ist ein ewiger Gott, der die weite Erde erschuf. Er wird nicht müde und matt, unergründlich ist seine Einsicht.</w:t>
      </w:r>
    </w:p>
    <w:p w:rsidR="00956A42" w:rsidRDefault="00F85EC1" w:rsidP="00F85EC1">
      <w:pPr>
        <w:pStyle w:val="KeinLeerraum"/>
        <w:rPr>
          <w:sz w:val="24"/>
          <w:lang w:val="de-DE"/>
        </w:rPr>
      </w:pPr>
      <w:r w:rsidRPr="00F85EC1">
        <w:rPr>
          <w:sz w:val="24"/>
          <w:lang w:val="de-DE"/>
        </w:rPr>
        <w:t>Er gibt dem Müden Kraft, dem Kraftlosen verleiht er große Stärke. Die Jungen werden müde und matt, junge Männer stolpern und stürzen. Die aber, die dem Herrn vertrauen, schöpfen neue Kraft, sie bekommen Flügel wie Adler. Sie laufen und werden nicht müde, s</w:t>
      </w:r>
      <w:r w:rsidR="00956A42">
        <w:rPr>
          <w:sz w:val="24"/>
          <w:lang w:val="de-DE"/>
        </w:rPr>
        <w:t>ie gehen und werden nicht matt.</w:t>
      </w:r>
    </w:p>
    <w:p w:rsidR="00F85EC1" w:rsidRDefault="00F85EC1" w:rsidP="00F85EC1">
      <w:pPr>
        <w:pStyle w:val="KeinLeerraum"/>
        <w:rPr>
          <w:sz w:val="24"/>
          <w:lang w:val="de-DE"/>
        </w:rPr>
      </w:pPr>
      <w:r w:rsidRPr="00F85EC1">
        <w:rPr>
          <w:sz w:val="24"/>
          <w:lang w:val="de-DE"/>
        </w:rPr>
        <w:t>(Jes 40,27 – 31)</w:t>
      </w:r>
    </w:p>
    <w:p w:rsidR="00956A42" w:rsidRDefault="00956A42" w:rsidP="00956A42">
      <w:pPr>
        <w:rPr>
          <w:lang w:val="de-DE"/>
        </w:rPr>
      </w:pPr>
    </w:p>
    <w:p w:rsidR="00F85EC1" w:rsidRPr="00F85EC1" w:rsidRDefault="00F85EC1" w:rsidP="00956A42">
      <w:pPr>
        <w:rPr>
          <w:b/>
          <w:lang w:val="de-DE"/>
        </w:rPr>
      </w:pPr>
      <w:r w:rsidRPr="00F85EC1">
        <w:rPr>
          <w:b/>
          <w:lang w:val="de-DE"/>
        </w:rPr>
        <w:t>Betrachtungsimpuls</w:t>
      </w:r>
    </w:p>
    <w:p w:rsidR="00F85EC1" w:rsidRPr="00F85EC1" w:rsidRDefault="00F85EC1" w:rsidP="00F85EC1">
      <w:pPr>
        <w:pStyle w:val="KeinLeerraum"/>
        <w:rPr>
          <w:sz w:val="24"/>
          <w:lang w:val="de-DE"/>
        </w:rPr>
      </w:pPr>
      <w:r w:rsidRPr="00F85EC1">
        <w:rPr>
          <w:sz w:val="24"/>
          <w:lang w:val="de-DE"/>
        </w:rPr>
        <w:t>Lt: Wir eine Leiter, die ohne an eine Wand gelehnt zu sein, sich nach oben reckt, so führt diese Zeichnung in eine undefinierbare Weite und Höhe. Die wenigen horizontal angedeuteten Sprossen geben ihr von unten her Halt. Wohin führt diese Leiter? Wer hat den Mut, diese Sprossen hochzusteigen? Ohne Anstrengung lässt sich das Aufwärtsklettern nicht meistern.</w:t>
      </w:r>
    </w:p>
    <w:p w:rsidR="00F85EC1" w:rsidRPr="00F85EC1" w:rsidRDefault="00F85EC1" w:rsidP="00F85EC1">
      <w:pPr>
        <w:pStyle w:val="KeinLeerraum"/>
        <w:rPr>
          <w:sz w:val="24"/>
          <w:lang w:val="de-DE"/>
        </w:rPr>
      </w:pPr>
    </w:p>
    <w:p w:rsidR="00F85EC1" w:rsidRPr="00F85EC1" w:rsidRDefault="00F85EC1" w:rsidP="00F85EC1">
      <w:pPr>
        <w:pStyle w:val="KeinLeerraum"/>
        <w:rPr>
          <w:sz w:val="24"/>
          <w:lang w:val="de-DE"/>
        </w:rPr>
      </w:pPr>
      <w:r w:rsidRPr="00F85EC1">
        <w:rPr>
          <w:sz w:val="24"/>
          <w:lang w:val="de-DE"/>
        </w:rPr>
        <w:t>Wer Gott sucht, wer zu ihm gelangen möchte, der muss Mut haben und etwas in seinem Leben wagen. Der mag sich manchmal wie ein Mensch vorkommt, er eine Leiter ohne Halt emporsteigt.</w:t>
      </w:r>
    </w:p>
    <w:p w:rsidR="00F85EC1" w:rsidRPr="00F85EC1" w:rsidRDefault="00F85EC1" w:rsidP="00F85EC1">
      <w:pPr>
        <w:pStyle w:val="KeinLeerraum"/>
        <w:rPr>
          <w:sz w:val="24"/>
          <w:lang w:val="de-DE"/>
        </w:rPr>
      </w:pPr>
      <w:r w:rsidRPr="00F85EC1">
        <w:rPr>
          <w:sz w:val="24"/>
          <w:lang w:val="de-DE"/>
        </w:rPr>
        <w:t xml:space="preserve">Das Lob Gottes zu singen, das ihm Danken auch in schwierigen Lebenssituationen, erfordert zumindest den Mut von Artisten, die sich in schwindelerregende Höhen begeben. Der Lohn ist die Erfahrung der heilenden Gegenwart Gottes. </w:t>
      </w:r>
    </w:p>
    <w:p w:rsidR="00C4452C" w:rsidRDefault="00C4452C" w:rsidP="00373C21"/>
    <w:p w:rsidR="00956A42" w:rsidRDefault="00956A42" w:rsidP="00373C21"/>
    <w:p w:rsidR="00956A42" w:rsidRDefault="00956A42" w:rsidP="00373C21">
      <w:pPr>
        <w:pBdr>
          <w:bottom w:val="single" w:sz="12" w:space="1" w:color="auto"/>
        </w:pBdr>
      </w:pPr>
    </w:p>
    <w:p w:rsidR="00956A42" w:rsidRDefault="00956A42" w:rsidP="00336914"/>
    <w:p w:rsidR="00956A42" w:rsidRPr="00956A42" w:rsidRDefault="00956A42" w:rsidP="00336914">
      <w:r w:rsidRPr="00956A42">
        <w:t>Diese Impulse sind entnommen aus:</w:t>
      </w:r>
    </w:p>
    <w:p w:rsidR="00956A42" w:rsidRDefault="00956A42" w:rsidP="00336914">
      <w:r>
        <w:t>Gotteslob Dienstebuch, Deutsches Liturgisches Institut Trier, 2015</w:t>
      </w:r>
    </w:p>
    <w:p w:rsidR="00956A42" w:rsidRDefault="00956A42" w:rsidP="00336914">
      <w:r>
        <w:t>Mit freundlicher Genehmigung durch das Liturgische Institut in Trier.</w:t>
      </w:r>
    </w:p>
    <w:p w:rsidR="00A05237" w:rsidRPr="00F85EC1" w:rsidRDefault="00A05237" w:rsidP="00373C21"/>
    <w:sectPr w:rsidR="00A05237" w:rsidRPr="00F85EC1" w:rsidSect="00495C8C">
      <w:headerReference w:type="default" r:id="rId8"/>
      <w:footerReference w:type="even" r:id="rId9"/>
      <w:footerReference w:type="default" r:id="rId10"/>
      <w:headerReference w:type="first" r:id="rId11"/>
      <w:footerReference w:type="first" r:id="rId12"/>
      <w:type w:val="continuous"/>
      <w:pgSz w:w="11906" w:h="16838" w:code="9"/>
      <w:pgMar w:top="2948" w:right="2268" w:bottom="1134" w:left="1701" w:header="567"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7D" w:rsidRDefault="005C447D">
      <w:r>
        <w:separator/>
      </w:r>
    </w:p>
  </w:endnote>
  <w:endnote w:type="continuationSeparator" w:id="0">
    <w:p w:rsidR="005C447D" w:rsidRDefault="005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panose1 w:val="00000000000000000000"/>
    <w:charset w:val="00"/>
    <w:family w:val="modern"/>
    <w:notTrueType/>
    <w:pitch w:val="variable"/>
    <w:sig w:usb0="A00002EF" w:usb1="10000062" w:usb2="00000010" w:usb3="00000000" w:csb0="0000009F" w:csb1="00000000"/>
  </w:font>
  <w:font w:name="Sylfaen">
    <w:panose1 w:val="010A0502050306030303"/>
    <w:charset w:val="00"/>
    <w:family w:val="roman"/>
    <w:pitch w:val="variable"/>
    <w:sig w:usb0="04000687" w:usb1="00000000" w:usb2="00000000" w:usb3="00000000" w:csb0="0000009F"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956A42">
      <w:rPr>
        <w:noProof/>
      </w:rPr>
      <w:t>3</w:t>
    </w:r>
    <w:r>
      <w:fldChar w:fldCharType="end"/>
    </w:r>
    <w:r>
      <w:t>/</w:t>
    </w:r>
    <w:r w:rsidR="00956A42">
      <w:fldChar w:fldCharType="begin"/>
    </w:r>
    <w:r w:rsidR="00956A42">
      <w:instrText xml:space="preserve"> NUMPAGES </w:instrText>
    </w:r>
    <w:r w:rsidR="00956A42">
      <w:fldChar w:fldCharType="separate"/>
    </w:r>
    <w:r w:rsidR="00956A42">
      <w:rPr>
        <w:noProof/>
      </w:rPr>
      <w:t>4</w:t>
    </w:r>
    <w:r w:rsidR="00956A42">
      <w:rPr>
        <w:noProof/>
      </w:rPr>
      <w:fldChar w:fldCharType="end"/>
    </w:r>
    <w:r w:rsidR="00E11CA1">
      <w:rPr>
        <w:noProof/>
        <w:lang w:eastAsia="de-AT"/>
      </w:rPr>
      <mc:AlternateContent>
        <mc:Choice Requires="wps">
          <w:drawing>
            <wp:anchor distT="0" distB="0" distL="114300" distR="114300" simplePos="0" relativeHeight="251663872" behindDoc="0" locked="1" layoutInCell="0" allowOverlap="0" wp14:anchorId="49B159A3" wp14:editId="33C894C9">
              <wp:simplePos x="0" y="0"/>
              <wp:positionH relativeFrom="column">
                <wp:posOffset>4943475</wp:posOffset>
              </wp:positionH>
              <wp:positionV relativeFrom="bottomMargin">
                <wp:posOffset>306070</wp:posOffset>
              </wp:positionV>
              <wp:extent cx="1126800" cy="277200"/>
              <wp:effectExtent l="0" t="0" r="0" b="8890"/>
              <wp:wrapNone/>
              <wp:docPr id="5" name="Textfeld 5"/>
              <wp:cNvGraphicFramePr/>
              <a:graphic xmlns:a="http://schemas.openxmlformats.org/drawingml/2006/main">
                <a:graphicData uri="http://schemas.microsoft.com/office/word/2010/wordprocessingShape">
                  <wps:wsp>
                    <wps:cNvSpPr txBox="1"/>
                    <wps:spPr>
                      <a:xfrm>
                        <a:off x="0" y="0"/>
                        <a:ext cx="11268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389.25pt;margin-top:24.1pt;width:88.7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bkjAIAAJEFAAAOAAAAZHJzL2Uyb0RvYy54bWysVEtvGyEQvlfqf0Dcm7Vd20ktryPXUapK&#10;VhI1qXLGLNiowFDA3nV/fQd2/WiaS6pedgfmmxnmm8f0ujGa7IQPCmxJ+xc9SoTlUCm7Lun3p9sP&#10;V5SEyGzFNFhR0r0I9Hr2/t20dhMxgA3oSniCTmyY1K6kmxjdpCgC3wjDwgU4YVEpwRsW8ejXReVZ&#10;jd6NLga93riowVfOAxch4O1Nq6Sz7F9KweO9lEFEokuKb4v56/N3lb7FbMoma8/cRvHuGewfXmGY&#10;shj06OqGRUa2Xv3lyijuIYCMFxxMAVIqLnIOmE2/9yKbxw1zIueC5AR3pCn8P7f8bvfgiapKOqLE&#10;MoMlehJNlEJXZJTYqV2YIOjRISw2n6HBKh/uA16mpBvpTfpjOgT1yPP+yC06IzwZ9Qfjqx6qOOoG&#10;l5dYvOSmOFk7H+IXAYYkoaQea5cpZbtliC30AEnBAmhV3Sqt8yH1i1hoT3YMK61jfiM6/wOlLalL&#10;Ov446mXHFpJ561nb5EbkjunCpczbDLMU91okjLbfhETGcqKvxGacC3uMn9EJJTHUWww7/OlVbzFu&#10;80CLHBlsPBobZcHn7POInSirfhwoky0ea3OWdxJjs2pyqxwbYAXVHvvCQztXwfFbhcVbshAfmMdB&#10;wnrjcoj3+JEakHzoJEo24H+9dp/w2N+opaTGwSxp+LllXlCiv1rs/E/94TBNcj4MR9hIlPhzzepc&#10;Y7dmAdgRfVxDjmcx4aM+iNKDecYdMk9RUcUsx9gljQdxEdt1gTuIi/k8g3B2HYtL++h4cp1YTq35&#10;1Dwz77r+jdj5d3AYYTZ50cYtNllamG8jSJV7PPHcstrxj3Ofp6TbUWmxnJ8z6rRJZ78BAAD//wMA&#10;UEsDBBQABgAIAAAAIQAMrxHS4QAAAAkBAAAPAAAAZHJzL2Rvd25yZXYueG1sTI/LTsMwEEX3SPyD&#10;NUhsEHXaEvIgToUQUIkdDQ+xc+MhiYjHUeym4e8ZVrCb0RzdObfYzLYXE46+c6RguYhAINXOdNQo&#10;eKkeLlMQPmgyuneECr7Rw6Y8PSl0btyRnnHahUZwCPlcK2hDGHIpfd2i1X7hBiS+fbrR6sDr2Egz&#10;6iOH216uouhaWt0Rf2j1gHct1l+7g1XwcdG8P/n58fW4jtfD/XaqkjdTKXV+Nt/egAg4hz8YfvVZ&#10;HUp22rsDGS96BUmSxowquEpXIBjI4jgDsedhmYEsC/m/QfkDAAD//wMAUEsBAi0AFAAGAAgAAAAh&#10;ALaDOJL+AAAA4QEAABMAAAAAAAAAAAAAAAAAAAAAAFtDb250ZW50X1R5cGVzXS54bWxQSwECLQAU&#10;AAYACAAAACEAOP0h/9YAAACUAQAACwAAAAAAAAAAAAAAAAAvAQAAX3JlbHMvLnJlbHNQSwECLQAU&#10;AAYACAAAACEAXjtW5IwCAACRBQAADgAAAAAAAAAAAAAAAAAuAgAAZHJzL2Uyb0RvYy54bWxQSwEC&#10;LQAUAAYACAAAACEADK8R0uEAAAAJAQAADwAAAAAAAAAAAAAAAADmBAAAZHJzL2Rvd25yZXYueG1s&#10;UEsFBgAAAAAEAAQA8wAAAPQFAAAAAA==&#10;" o:allowincell="f" o:allowoverlap="f" fillcolor="white [3201]" stroked="f" strokeweight=".5pt">
              <v:textbo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v:textbox>
              <w10:wrap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6E" w:rsidRDefault="00387A6E">
    <w:pPr>
      <w:pStyle w:val="Fuzeile"/>
    </w:pPr>
    <w:r>
      <w:t>www.kath-kirche-vorarlberg.at/liturgieboerse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7D" w:rsidRDefault="005C447D">
      <w:r>
        <w:separator/>
      </w:r>
    </w:p>
  </w:footnote>
  <w:footnote w:type="continuationSeparator" w:id="0">
    <w:p w:rsidR="005C447D" w:rsidRDefault="005C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rsidP="00EA508F">
    <w:pPr>
      <w:pStyle w:val="Kopfzeile"/>
      <w:tabs>
        <w:tab w:val="clear" w:pos="4536"/>
      </w:tabs>
      <w:jc w:val="right"/>
    </w:pPr>
    <w:r>
      <w:rPr>
        <w:noProof/>
        <w:lang w:eastAsia="de-AT"/>
      </w:rPr>
      <mc:AlternateContent>
        <mc:Choice Requires="wps">
          <w:drawing>
            <wp:anchor distT="0" distB="0" distL="114300" distR="114300" simplePos="0" relativeHeight="251657728" behindDoc="0" locked="0" layoutInCell="1" allowOverlap="1" wp14:anchorId="1BAF82FE" wp14:editId="374115BA">
              <wp:simplePos x="0" y="0"/>
              <wp:positionH relativeFrom="page">
                <wp:posOffset>306070</wp:posOffset>
              </wp:positionH>
              <wp:positionV relativeFrom="page">
                <wp:posOffset>485775</wp:posOffset>
              </wp:positionV>
              <wp:extent cx="5828400" cy="756000"/>
              <wp:effectExtent l="0" t="0" r="12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r w:rsidR="00956A42">
                            <w:rPr>
                              <w:szCs w:val="22"/>
                            </w:rPr>
                            <w:t>Linien eröffnen Räume</w:t>
                          </w:r>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4.1pt;margin-top:38.25pt;width:458.95pt;height:5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eztAIAALIFAAAOAAAAZHJzL2Uyb0RvYy54bWysVNuOmzAQfa/Uf7D8zmIoSQAtWe2GUFXa&#10;XqTdfoADJlgFm9pOYFv13zs2ue1Wlaq2PKCxPT5zOcdzfTN2LdozpbkUGQ6uCEZMlLLiYpvhz4+F&#10;F2OkDRUVbaVgGX5iGt8sX7+6HvqUhbKRbcUUAhCh06HPcGNMn/q+LhvWUX0leybgsJaqowaWautX&#10;ig6A3rV+SMjcH6SqeiVLpjXs5tMhXjr8umal+VjXmhnUZhhyM+6v3H9j//7ymqZbRfuGl4c06F9k&#10;0VEuIOgJKqeGop3iv0B1vFRSy9pclbLzZV3zkrkaoJqAvKjmoaE9c7VAc3R/apP+f7Dlh/0nhXiV&#10;4QgjQTug6JGNBt3JEUW2O0OvU3B66MHNjLANLLtKdX8vyy8aCblqqNiyW6Xk0DBaQXaBvelfXJ1w&#10;tAXZDO9lBWHozkgHNNaqs62DZiBAB5aeTszYVErYnMVhHBE4KuFsMZsTsG0Imh5v90qbt0x2yBoZ&#10;VsC8Q6f7e20m16OLDSZkwdsW9mnaimcbgDntQGy4as9sFo7M7wlJ1vE6jrwonK+9iOS5d1usIm9e&#10;BItZ/iZfrfLgh40bRGnDq4oJG+YorCD6M+IOEp8kcZKWli2vLJxNSavtZtUqtKcg7MJ9h4ZcuPnP&#10;03D9glpelBSEEbkLE6+YxwsvKqKZlyxI7JEguUvmJEqivHhe0j0X7N9LQkOGk1k4m8T029qA6TPZ&#10;F7XRtOMGRkfLuwzHJyeaWgmuReWoNZS3k33RCpv+uRVA95FoJ1ir0UmtZtyMgGJVvJHVE0hXSVAW&#10;iBDmHRiNVN8wGmB2ZFh/3VHFMGrfCZD/G6dPZNwiIATSw0i5FRibo0FFCRgZNhhN5spMk2nXK75t&#10;IMT00oS8hbdScyfjczqHFwaDwVVzGGJ28lyundd51C5/AgAA//8DAFBLAwQUAAYACAAAACEAzouj&#10;x98AAAAJAQAADwAAAGRycy9kb3ducmV2LnhtbEyPwU7DMBBE75X4B2uRuFTUaUVNG+JUCITUW0Xh&#10;wNGNnThpvI5spw1/z3KC42qeZt4Wu8n17GJCbD1KWC4yYAYrr1tsJHx+vN1vgMWkUKveo5HwbSLs&#10;yptZoXLtr/huLsfUMCrBmCsJNqUh5zxW1jgVF34wSFntg1OJztBwHdSVyl3PV1kmuFMt0oJVg3mx&#10;pjofR0cj+lC/jlV33gs7776aUO87fpDy7nZ6fgKWzJT+YPjVJ3UoyenkR9SR9RIeNisiJTyKNTDK&#10;t0IsgZ0I3K4F8LLg/z8ofwAAAP//AwBQSwECLQAUAAYACAAAACEAtoM4kv4AAADhAQAAEwAAAAAA&#10;AAAAAAAAAAAAAAAAW0NvbnRlbnRfVHlwZXNdLnhtbFBLAQItABQABgAIAAAAIQA4/SH/1gAAAJQB&#10;AAALAAAAAAAAAAAAAAAAAC8BAABfcmVscy8ucmVsc1BLAQItABQABgAIAAAAIQC6POeztAIAALIF&#10;AAAOAAAAAAAAAAAAAAAAAC4CAABkcnMvZTJvRG9jLnhtbFBLAQItABQABgAIAAAAIQDOi6PH3wAA&#10;AAkBAAAPAAAAAAAAAAAAAAAAAA4FAABkcnMvZG93bnJldi54bWxQSwUGAAAAAAQABADzAAAAGgYA&#10;AAAA&#10;" filled="f" stroked="f">
              <v:textbox inset="1mm,2.8mm,0,0">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r w:rsidR="00956A42">
                      <w:rPr>
                        <w:szCs w:val="22"/>
                      </w:rPr>
                      <w:t>Linien eröffnen Räume</w:t>
                    </w:r>
                  </w:p>
                </w:txbxContent>
              </v:textbox>
              <w10:wrap anchorx="page" anchory="page"/>
            </v:shape>
          </w:pict>
        </mc:Fallback>
      </mc:AlternateContent>
    </w:r>
    <w:r>
      <w:rPr>
        <w:noProof/>
        <w:lang w:eastAsia="de-AT"/>
      </w:rPr>
      <w:drawing>
        <wp:anchor distT="0" distB="0" distL="114300" distR="114300" simplePos="0" relativeHeight="251659776" behindDoc="1" locked="1" layoutInCell="1" allowOverlap="1" wp14:anchorId="56EB5709" wp14:editId="1D76E5A3">
          <wp:simplePos x="0" y="0"/>
          <wp:positionH relativeFrom="page">
            <wp:posOffset>753110</wp:posOffset>
          </wp:positionH>
          <wp:positionV relativeFrom="page">
            <wp:posOffset>321945</wp:posOffset>
          </wp:positionV>
          <wp:extent cx="2383155" cy="11042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315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10" w:rsidRPr="00C72656" w:rsidRDefault="009053DA" w:rsidP="00755510">
    <w:pPr>
      <w:pStyle w:val="Kopfzeile"/>
      <w:spacing w:line="240" w:lineRule="auto"/>
      <w:rPr>
        <w:lang w:val="de-DE"/>
      </w:rPr>
    </w:pPr>
    <w:r>
      <w:rPr>
        <w:noProof/>
        <w:lang w:eastAsia="de-AT"/>
      </w:rPr>
      <mc:AlternateContent>
        <mc:Choice Requires="wps">
          <w:drawing>
            <wp:anchor distT="0" distB="0" distL="114300" distR="114300" simplePos="0" relativeHeight="251668992" behindDoc="0" locked="0" layoutInCell="1" allowOverlap="1" wp14:anchorId="76ECA047" wp14:editId="6ECDCDF5">
              <wp:simplePos x="0" y="0"/>
              <wp:positionH relativeFrom="column">
                <wp:posOffset>672465</wp:posOffset>
              </wp:positionH>
              <wp:positionV relativeFrom="paragraph">
                <wp:posOffset>2531423</wp:posOffset>
              </wp:positionV>
              <wp:extent cx="4326255" cy="100965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432625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9" type="#_x0000_t202" style="position:absolute;margin-left:52.95pt;margin-top:199.3pt;width:340.6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TpgQIAAGwFAAAOAAAAZHJzL2Uyb0RvYy54bWysVE1vEzEQvSPxHyzf6SZpEmjUTRVaFSFV&#10;tKJFPTteu1nh9RjbSTb8ep692TQULkVcdsczz8/zfX7RNoZtlA812ZIPTwacKSupqu1Tyb89XL/7&#10;wFmIwlbCkFUl36nAL+Zv35xv3UyNaEWmUp6BxIbZ1pV8FaObFUWQK9WIcEJOWRg1+UZEHP1TUXmx&#10;BXtjitFgMC225CvnSaoQoL3qjHye+bVWMt5qHVRkpuTwLeavz99l+hbzczF78sKtarl3Q/yDF42o&#10;LR49UF2JKNja139QNbX0FEjHE0lNQVrXUuUYEM1w8CKa+5VwKseC5AR3SFP4f7Tyy+bOs7pC7ZAe&#10;KxrU6EG1UStTMaiQn60LM8DuHYCx/UgtsL0+QJnCbrVv0h8BMdhBtTtkF2xMQjk+HU1HkwlnErbh&#10;YHA2nWT+4vm68yF+UtSwJJTco3w5q2JzEyJcAbSHpNcsXdfG5BIay7Yln56C8jcLbhibNCo3w54m&#10;hdS5nqW4MyphjP2qNJKRI0iK3Ibq0ni2EWggIaWyMQefeYFOKA0nXnNxj3/26jWXuzj6l8nGw+Wm&#10;tuRz9C/crr73LusOj0QexZ3E2C7b3AWjvrJLqnYouKduZIKT1zWKciNCvBMeM4IaY+7jLT7aEJJP&#10;e4mzFfmff9MnPFoXVs62mLmShx9r4RVn5rNFU58Nx+M0pPkwnrwf4eCPLctji103l4SqDLFhnMxi&#10;wkfTi9pT84j1sEivwiSsxNslj714GbtNgPUi1WKRQRhLJ+KNvXcyUacipZZ7aB+Fd/u+jGjpL9RP&#10;p5i9aM8Om25aWqwj6Tr3bspzl9V9/jHSuaX36yftjONzRj0vyfkvAAAA//8DAFBLAwQUAAYACAAA&#10;ACEAojHQ6eIAAAALAQAADwAAAGRycy9kb3ducmV2LnhtbEyPy07DMBBF90j8gzVI7KhDUB5N41RV&#10;pAoJwaKlG3ZOPE2i2uMQu23g6zErWF7N0b1nyvVsNLvg5AZLAh4XETCk1qqBOgGH9+1DDsx5SUpq&#10;SyjgCx2sq9ubUhbKXmmHl73vWCghV0gBvfdjwblrezTSLeyIFG5HOxnpQ5w6riZ5DeVG8ziKUm7k&#10;QGGhlyPWPban/dkIeKm3b3LXxCb/1vXz63Ezfh4+EiHu7+bNCpjH2f/B8Ksf1KEKTo09k3JMhxwl&#10;y4AKeFrmKbBAZHkWA2sEJEmWAq9K/v+H6gcAAP//AwBQSwECLQAUAAYACAAAACEAtoM4kv4AAADh&#10;AQAAEwAAAAAAAAAAAAAAAAAAAAAAW0NvbnRlbnRfVHlwZXNdLnhtbFBLAQItABQABgAIAAAAIQA4&#10;/SH/1gAAAJQBAAALAAAAAAAAAAAAAAAAAC8BAABfcmVscy8ucmVsc1BLAQItABQABgAIAAAAIQDX&#10;QtTpgQIAAGwFAAAOAAAAAAAAAAAAAAAAAC4CAABkcnMvZTJvRG9jLnhtbFBLAQItABQABgAIAAAA&#10;IQCiMdDp4gAAAAsBAAAPAAAAAAAAAAAAAAAAANsEAABkcnMvZG93bnJldi54bWxQSwUGAAAAAAQA&#10;BADzAAAA6gUAAAAA&#10;" filled="f" stroked="f" strokeweight=".5pt">
              <v:textbo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v:textbox>
            </v:shape>
          </w:pict>
        </mc:Fallback>
      </mc:AlternateContent>
    </w:r>
    <w:r>
      <w:rPr>
        <w:noProof/>
        <w:lang w:eastAsia="de-AT"/>
      </w:rPr>
      <mc:AlternateContent>
        <mc:Choice Requires="wps">
          <w:drawing>
            <wp:anchor distT="0" distB="0" distL="114300" distR="114300" simplePos="0" relativeHeight="251678208" behindDoc="0" locked="0" layoutInCell="1" allowOverlap="1" wp14:anchorId="031A349A" wp14:editId="1F60ACEC">
              <wp:simplePos x="0" y="0"/>
              <wp:positionH relativeFrom="column">
                <wp:posOffset>3723005</wp:posOffset>
              </wp:positionH>
              <wp:positionV relativeFrom="paragraph">
                <wp:posOffset>2967668</wp:posOffset>
              </wp:positionV>
              <wp:extent cx="2415540" cy="90043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2415540" cy="900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0" type="#_x0000_t202" style="position:absolute;margin-left:293.15pt;margin-top:233.65pt;width:190.2pt;height:7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xNggIAAGsFAAAOAAAAZHJzL2Uyb0RvYy54bWysVE1PGzEQvVfqf7B8L5uEBErEBqUgqkoI&#10;UKHi7HhtsqrX49pOsumv59mbDRHthaqXXXvmzXjmzcf5RdsYtlY+1GRLPjwacKaspKq2zyX/8Xj9&#10;6TNnIQpbCUNWlXyrAr+YffxwvnFTNaIlmUp5Bic2TDeu5MsY3bQoglyqRoQjcspCqck3IuLqn4vK&#10;iw28N6YYDQYnxYZ85TxJFQKkV52Sz7J/rZWMd1oHFZkpOWKL+evzd5G+xexcTJ+9cMta7sIQ/xBF&#10;I2qLR/eurkQUbOXrP1w1tfQUSMcjSU1BWtdS5RyQzXDwJpuHpXAq5wJygtvTFP6fW3m7vvesrlC7&#10;U86saFCjR9VGrUzFIAI/GxemgD04AGP7hVpge3mAMKXdat+kPxJi0IPp7Z5deGMSwtF4OJmMoZLQ&#10;nQ0G4+NMf/Fq7XyIXxU1LB1K7lG9TKpY34SISADtIekxS9e1MbmCxrJNyU+OJ4NssNfAwtiEVbkX&#10;dm5SRl3k+RS3RiWMsd+VBhc5gSTIXagujWdrgf4RUiobc+7ZL9AJpRHEewx3+Neo3mPc5dG/TDbu&#10;jZvaks/Zvwm7+tmHrDs8iDzIOx1ju2hzExz3hV1QtUW9PXUTE5y8rlGUGxHivfAYEdQRYx/v8NGG&#10;QD7tTpwtyf/+mzzh0bnQcrbByJU8/FoJrzgz3yx6+mw4Tu0R82U8OR3h4g81i0ONXTWXhKoMsWCc&#10;zMeEj6Y/ak/NE7bDPL0KlbASb5c89sfL2C0CbBep5vMMwlQ6EW/sg5PJdSpSarnH9kl4t+vLiI6+&#10;pX44xfRNe3bYZGlpvoqk69y7ieeO1R3/mOjc0rvtk1bG4T2jXnfk7AUAAP//AwBQSwMEFAAGAAgA&#10;AAAhAJyRen7jAAAACwEAAA8AAABkcnMvZG93bnJldi54bWxMj01PwkAQhu8m/ofNmHiTLShLqZ0S&#10;0oSYGD2AXLxtu0PbuB+1u0Dl17uc9DaTefLO8+ar0Wh2osF3ziJMJwkwsrVTnW0Q9h+bhxSYD9Iq&#10;qZ0lhB/ysCpub3KZKXe2WzrtQsNiiPWZRGhD6DPOfd2SkX7ierLxdnCDkSGuQ8PVIM8x3Gg+SxLB&#10;jexs/NDKnsqW6q/d0SC8lpt3ua1mJr3o8uXtsO6/959zxPu7cf0MLNAY/mC46kd1KKJT5Y5WeaYR&#10;5ql4jCjCk1jEIRJLIRbAKgSRLKfAi5z/71D8AgAA//8DAFBLAQItABQABgAIAAAAIQC2gziS/gAA&#10;AOEBAAATAAAAAAAAAAAAAAAAAAAAAABbQ29udGVudF9UeXBlc10ueG1sUEsBAi0AFAAGAAgAAAAh&#10;ADj9If/WAAAAlAEAAAsAAAAAAAAAAAAAAAAALwEAAF9yZWxzLy5yZWxzUEsBAi0AFAAGAAgAAAAh&#10;AMzfXE2CAgAAawUAAA4AAAAAAAAAAAAAAAAALgIAAGRycy9lMm9Eb2MueG1sUEsBAi0AFAAGAAgA&#10;AAAhAJyRen7jAAAACwEAAA8AAAAAAAAAAAAAAAAA3AQAAGRycy9kb3ducmV2LnhtbFBLBQYAAAAA&#10;BAAEAPMAAADsBQAAAAA=&#10;" filled="f" stroked="f" strokeweight=".5pt">
              <v:textbo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v:textbox>
            </v:shape>
          </w:pict>
        </mc:Fallback>
      </mc:AlternateContent>
    </w:r>
    <w:r>
      <w:rPr>
        <w:noProof/>
        <w:lang w:eastAsia="de-AT"/>
      </w:rPr>
      <mc:AlternateContent>
        <mc:Choice Requires="wps">
          <w:drawing>
            <wp:anchor distT="0" distB="0" distL="114300" distR="114300" simplePos="0" relativeHeight="251670016" behindDoc="0" locked="0" layoutInCell="1" allowOverlap="1" wp14:anchorId="5AD69D52" wp14:editId="765E3D7C">
              <wp:simplePos x="0" y="0"/>
              <wp:positionH relativeFrom="column">
                <wp:posOffset>-1101412</wp:posOffset>
              </wp:positionH>
              <wp:positionV relativeFrom="paragraph">
                <wp:posOffset>2802255</wp:posOffset>
              </wp:positionV>
              <wp:extent cx="3064510" cy="131635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064510" cy="131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31" type="#_x0000_t202" style="position:absolute;margin-left:-86.75pt;margin-top:220.65pt;width:241.3pt;height:103.6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UigAIAAGwFAAAOAAAAZHJzL2Uyb0RvYy54bWysVF1v0zAUfUfiP1h+Z2nXdkC1dCqbhpCm&#10;bWJDPLuOvUY4vsZ2m5Rfz7HTdNXgZYiX5Pre4+P7fX7RNYZtlQ812ZKPT0acKSupqu1Tyb89Xr/7&#10;wFmIwlbCkFUl36nALxZv35y3bq5OaU2mUp6BxIZ560q+jtHNiyLItWpEOCGnLIyafCMijv6pqLxo&#10;wd6Y4nQ0Oita8pXzJFUI0F71Rr7I/ForGe+0DioyU3L4FvPX5+8qfYvFuZg/eeHWtdy7If7Bi0bU&#10;Fo8eqK5EFGzj6z+omlp6CqTjiaSmIK1rqXIMiGY8ehHNw1o4lWNBcoI7pCn8P1p5u733rK5Quwln&#10;VjSo0aPqolamYlAhP60Lc8AeHICx+0QdsIM+QJnC7rRv0h8BMdiR6d0hu2BjEsrJ6Gw6G8MkYRtP&#10;xmeT2SzxFM/XnQ/xs6KGJaHkHuXLWRXbmxB76ABJr1m6ro3JJTSWtSUH5ShfOFhAbmzCqtwMe5oU&#10;Uu96luLOqIQx9qvSSEaOIClyG6pL49lWoIGElMrGHHzmBTqhNJx4zcU9/tmr11zu4xheJhsPl5va&#10;ks/Rv3C7+jG4rHs8cn4UdxJjt+pyF0yHyq6o2qHgnvqRCU5e1yjKjQjxXnjMCAqJuY93+GhDSD7t&#10;Jc7W5H/9TZ/waF1YOWsxcyUPPzfCK87MF4um/jieTtOQ5sN09v4UB39sWR1b7Ka5JFRljA3jZBYT&#10;PppB1J6a71gPy/QqTMJKvF3yOIiXsd8EWC9SLZcZhLF0It7YBycTdSpSarnH7rvwbt+XES19S8N0&#10;ivmL9uyx6aal5SaSrnPvpjz3Wd3nHyOdu3+/ftLOOD5n1POSXPwGAAD//wMAUEsDBBQABgAIAAAA&#10;IQAJjQpy5AAAAAwBAAAPAAAAZHJzL2Rvd25yZXYueG1sTI9BT4NAEIXvJv6HzZh4axcKRYosTUPS&#10;mBh7aO2lt4GdApHdRXbbor/e9aTHyfvy3jf5elI9u9JoO6MFhPMAGOnayE43Ao7v21kKzDrUEnuj&#10;ScAXWVgX93c5ZtLc9J6uB9cwX6JthgJa54aMc1u3pNDOzUDaZ2czKnT+HBsuR7z5ctXzRRAkXGGn&#10;/UKLA5Ut1R+HixLwWm53uK8WKv3uy5e382b4PJ6WQjw+TJtnYI4m9wfDr75Xh8I7VeaipWW9gFn4&#10;FC09KyCOwwiYR6JgFQKrBCRxmgAvcv7/ieIHAAD//wMAUEsBAi0AFAAGAAgAAAAhALaDOJL+AAAA&#10;4QEAABMAAAAAAAAAAAAAAAAAAAAAAFtDb250ZW50X1R5cGVzXS54bWxQSwECLQAUAAYACAAAACEA&#10;OP0h/9YAAACUAQAACwAAAAAAAAAAAAAAAAAvAQAAX3JlbHMvLnJlbHNQSwECLQAUAAYACAAAACEA&#10;d2UVIoACAABsBQAADgAAAAAAAAAAAAAAAAAuAgAAZHJzL2Uyb0RvYy54bWxQSwECLQAUAAYACAAA&#10;ACEACY0KcuQAAAAMAQAADwAAAAAAAAAAAAAAAADaBAAAZHJzL2Rvd25yZXYueG1sUEsFBgAAAAAE&#10;AAQA8wAAAOsFAAAAAA==&#10;" filled="f" stroked="f" strokeweight=".5pt">
              <v:textbo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v:textbox>
            </v:shape>
          </w:pict>
        </mc:Fallback>
      </mc:AlternateContent>
    </w:r>
    <w:r w:rsidR="00180CFB">
      <w:rPr>
        <w:noProof/>
        <w:lang w:eastAsia="de-AT"/>
      </w:rPr>
      <mc:AlternateContent>
        <mc:Choice Requires="wps">
          <w:drawing>
            <wp:anchor distT="0" distB="0" distL="114300" distR="114300" simplePos="0" relativeHeight="251680256" behindDoc="0" locked="0" layoutInCell="1" allowOverlap="1" wp14:anchorId="1869B111" wp14:editId="29BA85C3">
              <wp:simplePos x="0" y="0"/>
              <wp:positionH relativeFrom="column">
                <wp:posOffset>1902460</wp:posOffset>
              </wp:positionH>
              <wp:positionV relativeFrom="paragraph">
                <wp:posOffset>3463925</wp:posOffset>
              </wp:positionV>
              <wp:extent cx="5179060" cy="958215"/>
              <wp:effectExtent l="0" t="0" r="0" b="0"/>
              <wp:wrapNone/>
              <wp:docPr id="2" name="Textfeld 2"/>
              <wp:cNvGraphicFramePr/>
              <a:graphic xmlns:a="http://schemas.openxmlformats.org/drawingml/2006/main">
                <a:graphicData uri="http://schemas.microsoft.com/office/word/2010/wordprocessingShape">
                  <wps:wsp>
                    <wps:cNvSpPr txBox="1"/>
                    <wps:spPr>
                      <a:xfrm>
                        <a:off x="0" y="0"/>
                        <a:ext cx="5179060" cy="95821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margin-left:149.8pt;margin-top:272.75pt;width:407.8pt;height:75.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8vewIAAGYFAAAOAAAAZHJzL2Uyb0RvYy54bWysVEtPGzEQvlfqf7B8L5tEhEfEBqUgqkoI&#10;EFBxdrw2WdX2uPYku+mv79i7m6S0F6pedscznz/P++KytYZtVIg1uJKPj0acKSehqt1ryb8933w6&#10;4yyicJUw4FTJtyryy/nHDxeNn6kJrMBUKjAicXHW+JKvEP2sKKJcKSviEXjlyKghWIF0DK9FFURD&#10;7NYUk9HopGggVD6AVDGS9roz8nnm11pJvNc6KmSm5OQb5m/I32X6FvMLMXsNwq9q2bsh/sELK2pH&#10;j+6orgUKtg71H1S2lgEiaDySYAvQupYqx0DRjEdvonlaCa9yLJSc6Hdpiv+PVt5tHgKrq5JPOHPC&#10;UomeVYtamYpNUnYaH2cEevIEw/YztFTlQR9JmYJudbDpT+EwslOet7vcEhmTpJyOT89HJ2SSZDuf&#10;nk3G00RT7G/7EPGLAsuSUPJAtcspFZvbiB10gKTHHNzUxuT6Gcea9OBvamI2LmlUboOeI4XTuZ0l&#10;3BqVMMY9Kk1pyN4nRW5AdWUC2whqHSGlcpgDz7yETihNHrznYo/fe/Wey10cw8vgcHfZ1g5Cjv6N&#10;29X3wWXd4SnhB3EnEdtlm+ufy5E0S6i2VOwA3bBEL29qqsitiPggAk0HFZEmHu/pow1Q5qGXOFtB&#10;+Pk3fcJT05KVs4amreTxx1oExZn56qidz8fHx2k88+F4ejqhQzi0LA8tbm2vgKoypt3iZRYTHs0g&#10;6gD2hRbDIr1KJuEkvV1yHMQr7HYALRapFosMooH0Am/dk5eJOhUp9dtz+yKC75sSqZ3vYJhLMXvT&#10;mx023XSwWCPoOjfuPqt9/mmYc+v3iydti8NzRu3X4/wXAAAA//8DAFBLAwQUAAYACAAAACEAHe4M&#10;aOEAAAAMAQAADwAAAGRycy9kb3ducmV2LnhtbEyP0U6DMBSG7018h+aYeOcKOIggZTGLmph54SYP&#10;UOiRovSU0LKxt7e70suT/8v/f6fcLGZgR5xcb0lAvIqAIbVW9dQJqD9f7h6AOS9JycESCjijg011&#10;fVXKQtkT7fF48B0LJeQKKUB7Pxacu1ajkW5lR6SQfdnJSB/OqeNqkqdQbgaeRFHGjewpLGg54lZj&#10;+3OYjYD5/u3c7F53++z9mb51/FFjv62FuL1Znh6BeVz8HwwX/aAOVXBq7EzKsUFAkudZQAWk6zQF&#10;diHiOE2ANQKyPFsDr0r+/4nqFwAA//8DAFBLAQItABQABgAIAAAAIQC2gziS/gAAAOEBAAATAAAA&#10;AAAAAAAAAAAAAAAAAABbQ29udGVudF9UeXBlc10ueG1sUEsBAi0AFAAGAAgAAAAhADj9If/WAAAA&#10;lAEAAAsAAAAAAAAAAAAAAAAALwEAAF9yZWxzLy5yZWxzUEsBAi0AFAAGAAgAAAAhAPqgHy97AgAA&#10;ZgUAAA4AAAAAAAAAAAAAAAAALgIAAGRycy9lMm9Eb2MueG1sUEsBAi0AFAAGAAgAAAAhAB3uDGjh&#10;AAAADAEAAA8AAAAAAAAAAAAAAAAA1QQAAGRycy9kb3ducmV2LnhtbFBLBQYAAAAABAAEAPMAAADj&#10;BQAAAAA=&#10;" filled="f" stroked="f" strokeweight="0">
              <v:textbo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v:textbox>
            </v:shape>
          </w:pict>
        </mc:Fallback>
      </mc:AlternateContent>
    </w:r>
    <w:r w:rsidR="00180CFB">
      <w:rPr>
        <w:noProof/>
        <w:lang w:eastAsia="de-AT"/>
      </w:rPr>
      <mc:AlternateContent>
        <mc:Choice Requires="wps">
          <w:drawing>
            <wp:anchor distT="0" distB="0" distL="114300" distR="114300" simplePos="0" relativeHeight="251679232" behindDoc="0" locked="0" layoutInCell="1" allowOverlap="1" wp14:anchorId="73AA403C" wp14:editId="656F390D">
              <wp:simplePos x="0" y="0"/>
              <wp:positionH relativeFrom="column">
                <wp:posOffset>1257300</wp:posOffset>
              </wp:positionH>
              <wp:positionV relativeFrom="paragraph">
                <wp:posOffset>3204210</wp:posOffset>
              </wp:positionV>
              <wp:extent cx="2999105" cy="526415"/>
              <wp:effectExtent l="0" t="0" r="0" b="6985"/>
              <wp:wrapNone/>
              <wp:docPr id="9" name="Textfeld 9"/>
              <wp:cNvGraphicFramePr/>
              <a:graphic xmlns:a="http://schemas.openxmlformats.org/drawingml/2006/main">
                <a:graphicData uri="http://schemas.microsoft.com/office/word/2010/wordprocessingShape">
                  <wps:wsp>
                    <wps:cNvSpPr txBox="1"/>
                    <wps:spPr>
                      <a:xfrm>
                        <a:off x="0" y="0"/>
                        <a:ext cx="2999105" cy="526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r w:rsidRPr="00676ED8">
                            <w:rPr>
                              <w:color w:val="08BC73"/>
                              <w:sz w:val="56"/>
                              <w:szCs w:val="56"/>
                              <w14:textFill>
                                <w14:solidFill>
                                  <w14:srgbClr w14:val="08BC73">
                                    <w14:alpha w14:val="38000"/>
                                  </w14:srgbClr>
                                </w14:solidFill>
                              </w14:textFill>
                            </w:rPr>
                            <w:t>Spiritualtität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33" type="#_x0000_t202" style="position:absolute;margin-left:99pt;margin-top:252.3pt;width:236.15pt;height:41.4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NrgwIAAGkFAAAOAAAAZHJzL2Uyb0RvYy54bWysVE1v2zAMvQ/YfxB0X51kSbYEdYqsRYcB&#10;RVusHXZWZKkxJomaxMTOfv0o2U6DbpcOu9iU+Ejx45HnF601bK9CrMGVfHw24kw5CVXtnkr+7fH6&#10;3UfOIgpXCQNOlfygIr9YvX1z3vilmsAWTKUCIycuLhtf8i2iXxZFlFtlRTwDrxwpNQQrkI7hqaiC&#10;aMi7NcVkNJoXDYTKB5AqRrq96pR8lf1rrSTeaR0VMlNyig3zN+TvJn2L1blYPgXht7XswxD/EIUV&#10;taNHj66uBAq2C/UfrmwtA0TQeCbBFqB1LVXOgbIZj15k87AVXuVcqDjRH8sU/59bebu/D6yuSr7g&#10;zAlLLXpULWplKrZI1Wl8XBLowRMM20/QUpeH+0iXKelWB5v+lA4jPdX5cKwtOWOSLieLxWI8mnEm&#10;STebzKfjWXJTPFv7EPGzAsuSUPJAvcslFfubiB10gKTHHFzXxuT+Gceaks/fz0bZ4Kgh58YlrMpM&#10;6N2kjLrIs4QHoxLGuK9KUyVyAukic1BdmsD2gtgjpFQOc+7ZL6ETSlMQrzHs8c9Rvca4y2N4GRwe&#10;jW3tIOTsX4Rd/RhC1h2ean6SdxKx3bSZAvOhsRuoDtTvAN28RC+va2rKjYh4LwINCLWYhh7v6KMN&#10;UPGhlzjbQvj1t/uEJ96SlrOGBq7k8edOBMWZ+eKI0YvxdJomNB+msw8TOoRTzeZU43b2EqgrY1ov&#10;XmYx4dEMog5gv9NuWKdXSSWcpLdLjoN4id0aoN0i1XqdQTSTXuCNe/AyuU5NSpR7bL+L4HteIjH6&#10;FobRFMsX9OywydLBeoeg68zdVOeuqn39aZ4z+/vdkxbG6Tmjnjfk6jcAAAD//wMAUEsDBBQABgAI&#10;AAAAIQARGCOq4gAAAAsBAAAPAAAAZHJzL2Rvd25yZXYueG1sTI/BTsMwEETvSPyDtUjcqE0haUjj&#10;VFWkCgnBoaUXbk7sJlHtdYjdNvD1LCc4zuxo9k2xmpxlZzOG3qOE+5kAZrDxusdWwv59c5cBC1Gh&#10;VtajkfBlAqzK66tC5dpfcGvOu9gyKsGQKwldjEPOeWg641SY+cEg3Q5+dCqSHFuuR3Whcmf5XIiU&#10;O9UjfejUYKrONMfdyUl4qTZvalvPXfZtq+fXw3r43H8kUt7eTOslsGim+BeGX3xCh5KYan9CHZgl&#10;/ZTRlighEY8pMEqkC/EArCYnWyTAy4L/31D+AAAA//8DAFBLAQItABQABgAIAAAAIQC2gziS/gAA&#10;AOEBAAATAAAAAAAAAAAAAAAAAAAAAABbQ29udGVudF9UeXBlc10ueG1sUEsBAi0AFAAGAAgAAAAh&#10;ADj9If/WAAAAlAEAAAsAAAAAAAAAAAAAAAAALwEAAF9yZWxzLy5yZWxzUEsBAi0AFAAGAAgAAAAh&#10;AMxhQ2uDAgAAaQUAAA4AAAAAAAAAAAAAAAAALgIAAGRycy9lMm9Eb2MueG1sUEsBAi0AFAAGAAgA&#10;AAAhABEYI6riAAAACwEAAA8AAAAAAAAAAAAAAAAA3QQAAGRycy9kb3ducmV2LnhtbFBLBQYAAAAA&#10;BAAEAPMAAADsBQAAAAA=&#10;" filled="f" stroked="f" strokeweight=".5pt">
              <v:textbo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r w:rsidRPr="00676ED8">
                      <w:rPr>
                        <w:color w:val="08BC73"/>
                        <w:sz w:val="56"/>
                        <w:szCs w:val="56"/>
                        <w14:textFill>
                          <w14:solidFill>
                            <w14:srgbClr w14:val="08BC73">
                              <w14:alpha w14:val="38000"/>
                            </w14:srgbClr>
                          </w14:solidFill>
                        </w14:textFill>
                      </w:rPr>
                      <w:t>Spiritualtität</w:t>
                    </w:r>
                  </w:p>
                </w:txbxContent>
              </v:textbox>
            </v:shape>
          </w:pict>
        </mc:Fallback>
      </mc:AlternateContent>
    </w:r>
    <w:r w:rsidR="00180CFB">
      <w:rPr>
        <w:noProof/>
        <w:lang w:eastAsia="de-AT"/>
      </w:rPr>
      <mc:AlternateContent>
        <mc:Choice Requires="wps">
          <w:drawing>
            <wp:anchor distT="0" distB="0" distL="114300" distR="114300" simplePos="0" relativeHeight="251673088" behindDoc="0" locked="0" layoutInCell="1" allowOverlap="1" wp14:anchorId="446FA94F" wp14:editId="0ABF1D69">
              <wp:simplePos x="0" y="0"/>
              <wp:positionH relativeFrom="column">
                <wp:posOffset>-330835</wp:posOffset>
              </wp:positionH>
              <wp:positionV relativeFrom="paragraph">
                <wp:posOffset>3507105</wp:posOffset>
              </wp:positionV>
              <wp:extent cx="2279015" cy="777875"/>
              <wp:effectExtent l="0" t="0" r="0" b="3175"/>
              <wp:wrapNone/>
              <wp:docPr id="15" name="Textfeld 15"/>
              <wp:cNvGraphicFramePr/>
              <a:graphic xmlns:a="http://schemas.openxmlformats.org/drawingml/2006/main">
                <a:graphicData uri="http://schemas.microsoft.com/office/word/2010/wordprocessingShape">
                  <wps:wsp>
                    <wps:cNvSpPr txBox="1"/>
                    <wps:spPr>
                      <a:xfrm>
                        <a:off x="0" y="0"/>
                        <a:ext cx="227901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4" type="#_x0000_t202" style="position:absolute;margin-left:-26.05pt;margin-top:276.15pt;width:179.45pt;height:6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VBgAIAAGsFAAAOAAAAZHJzL2Uyb0RvYy54bWysVFtP2zAUfp+0/2D5faTtgEJFijoQ0yQ0&#10;0GDi2XVsGs3x8Wy3Tffr99lJSsX2wrSX5Pic79wvF5dtY9hG+VCTLfn4aMSZspKq2j6X/PvjzYcz&#10;zkIUthKGrCr5TgV+OX//7mLrZmpCKzKV8gxGbJhtXclXMbpZUQS5Uo0IR+SUhVCTb0TE0z8XlRdb&#10;WG9MMRmNTost+cp5kioEcK87IZ9n+1orGe+0DioyU3LEFvPX5+8yfYv5hZg9e+FWtezDEP8QRSNq&#10;C6d7U9ciCrb29R+mmlp6CqTjkaSmIK1rqXIOyGY8epXNw0o4lXNBcYLblyn8P7Py6+bes7pC7044&#10;s6JBjx5VG7UyFQML9dm6MAPswQEY20/UAjvwA5gp7Vb7Jv2REIMcld7tqwtrTII5mUzPR8mLhGw6&#10;nZ5Ns/niRdv5ED8ralgiSu7RvVxUsbkNEZEAOkCSM0s3tTG5g8aybclPP56MssJeAg1jE1blWejN&#10;pIy6yDMVd0YljLHflEYtcgKJkadQXRnPNgLzI6RUNubcs12gE0ojiLco9viXqN6i3OUxeCYb98pN&#10;bcnn7F+FXf0YQtYdHoU8yDuRsV22eQimQ2OXVO3Qb0/dxgQnb2o05VaEeC88VgQtxtrHO3y0IRSf&#10;eoqzFflff+MnPCYXUs62WLmSh59r4RVn5ovFTJ+Pj4/TjubH8cl0goc/lCwPJXbdXBG6MsaBcTKT&#10;CR/NQGpPzROuwyJ5hUhYCd8ljwN5FbtDgOsi1WKRQdhKJ+KtfXAymU5NSiP32D4J7/q5jJjorzQs&#10;p5i9Gs8OmzQtLdaRdJ1nN9W5q2pff2x0Hun++qSTcfjOqJcbOf8NAAD//wMAUEsDBBQABgAIAAAA&#10;IQCdVqp64wAAAAsBAAAPAAAAZHJzL2Rvd25yZXYueG1sTI9NT4NAFEX3Jv6HyTNx1w6lgoQyNA1J&#10;Y2J00dqNuwfzCqTzgcy0RX+946ouX97JvecW60krdqHR9dYIWMwjYGQaK3vTCjh8bGcZMOfRSFTW&#10;kIBvcrAu7+8KzKW9mh1d9r5lIcS4HAV03g85567pSKOb24FM+B3tqNGHc2y5HPEawrXicRSlXGNv&#10;QkOHA1UdNaf9WQt4rbbvuKtjnf2o6uXtuBm+Dp+JEI8P02YFzNPkbzD86Qd1KINTbc9GOqYEzJJ4&#10;EVABSRIvgQViGaVhTC0gfX7KgJcF/7+h/AUAAP//AwBQSwECLQAUAAYACAAAACEAtoM4kv4AAADh&#10;AQAAEwAAAAAAAAAAAAAAAAAAAAAAW0NvbnRlbnRfVHlwZXNdLnhtbFBLAQItABQABgAIAAAAIQA4&#10;/SH/1gAAAJQBAAALAAAAAAAAAAAAAAAAAC8BAABfcmVscy8ucmVsc1BLAQItABQABgAIAAAAIQBQ&#10;5jVBgAIAAGsFAAAOAAAAAAAAAAAAAAAAAC4CAABkcnMvZTJvRG9jLnhtbFBLAQItABQABgAIAAAA&#10;IQCdVqp64wAAAAsBAAAPAAAAAAAAAAAAAAAAANoEAABkcnMvZG93bnJldi54bWxQSwUGAAAAAAQA&#10;BADzAAAA6gUAAAAA&#10;" filled="f" stroked="f" strokeweight=".5pt">
              <v:textbo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v:textbox>
            </v:shape>
          </w:pict>
        </mc:Fallback>
      </mc:AlternateContent>
    </w:r>
    <w:r w:rsidR="002D0EF1">
      <w:rPr>
        <w:noProof/>
        <w:lang w:eastAsia="de-AT"/>
      </w:rPr>
      <w:drawing>
        <wp:anchor distT="0" distB="0" distL="114300" distR="114300" simplePos="0" relativeHeight="251677184" behindDoc="1" locked="1" layoutInCell="1" allowOverlap="1" wp14:anchorId="74895714" wp14:editId="53DE8410">
          <wp:simplePos x="0" y="0"/>
          <wp:positionH relativeFrom="page">
            <wp:posOffset>5565775</wp:posOffset>
          </wp:positionH>
          <wp:positionV relativeFrom="page">
            <wp:posOffset>4738370</wp:posOffset>
          </wp:positionV>
          <wp:extent cx="1569085" cy="727075"/>
          <wp:effectExtent l="0" t="0" r="0"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9085" cy="727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039465A4"/>
    <w:multiLevelType w:val="hybridMultilevel"/>
    <w:tmpl w:val="7ED099B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3">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4">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7">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4D84B8D"/>
    <w:multiLevelType w:val="hybridMultilevel"/>
    <w:tmpl w:val="6DBEB00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2">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3">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E735830"/>
    <w:multiLevelType w:val="hybridMultilevel"/>
    <w:tmpl w:val="F1D873DE"/>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25">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6">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7">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9">
    <w:nsid w:val="71EE077B"/>
    <w:multiLevelType w:val="hybridMultilevel"/>
    <w:tmpl w:val="764E2E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542235A"/>
    <w:multiLevelType w:val="hybridMultilevel"/>
    <w:tmpl w:val="C9E6FAA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start w:val="1"/>
      <w:numFmt w:val="bullet"/>
      <w:lvlText w:val="o"/>
      <w:lvlJc w:val="left"/>
      <w:pPr>
        <w:ind w:left="930" w:hanging="360"/>
      </w:pPr>
      <w:rPr>
        <w:rFonts w:ascii="Courier New" w:hAnsi="Courier New" w:cs="Courier New" w:hint="default"/>
      </w:rPr>
    </w:lvl>
    <w:lvl w:ilvl="2" w:tplc="0C070005">
      <w:start w:val="1"/>
      <w:numFmt w:val="bullet"/>
      <w:lvlText w:val=""/>
      <w:lvlJc w:val="left"/>
      <w:pPr>
        <w:ind w:left="1650" w:hanging="360"/>
      </w:pPr>
      <w:rPr>
        <w:rFonts w:ascii="Wingdings" w:hAnsi="Wingdings" w:hint="default"/>
      </w:rPr>
    </w:lvl>
    <w:lvl w:ilvl="3" w:tplc="0C070001">
      <w:start w:val="1"/>
      <w:numFmt w:val="bullet"/>
      <w:lvlText w:val=""/>
      <w:lvlJc w:val="left"/>
      <w:pPr>
        <w:ind w:left="2370" w:hanging="360"/>
      </w:pPr>
      <w:rPr>
        <w:rFonts w:ascii="Symbol" w:hAnsi="Symbol" w:hint="default"/>
      </w:rPr>
    </w:lvl>
    <w:lvl w:ilvl="4" w:tplc="0C070003">
      <w:start w:val="1"/>
      <w:numFmt w:val="bullet"/>
      <w:lvlText w:val="o"/>
      <w:lvlJc w:val="left"/>
      <w:pPr>
        <w:ind w:left="3090" w:hanging="360"/>
      </w:pPr>
      <w:rPr>
        <w:rFonts w:ascii="Courier New" w:hAnsi="Courier New" w:cs="Courier New" w:hint="default"/>
      </w:rPr>
    </w:lvl>
    <w:lvl w:ilvl="5" w:tplc="0C070005">
      <w:start w:val="1"/>
      <w:numFmt w:val="bullet"/>
      <w:lvlText w:val=""/>
      <w:lvlJc w:val="left"/>
      <w:pPr>
        <w:ind w:left="3810" w:hanging="360"/>
      </w:pPr>
      <w:rPr>
        <w:rFonts w:ascii="Wingdings" w:hAnsi="Wingdings" w:hint="default"/>
      </w:rPr>
    </w:lvl>
    <w:lvl w:ilvl="6" w:tplc="0C070001">
      <w:start w:val="1"/>
      <w:numFmt w:val="bullet"/>
      <w:lvlText w:val=""/>
      <w:lvlJc w:val="left"/>
      <w:pPr>
        <w:ind w:left="4530" w:hanging="360"/>
      </w:pPr>
      <w:rPr>
        <w:rFonts w:ascii="Symbol" w:hAnsi="Symbol" w:hint="default"/>
      </w:rPr>
    </w:lvl>
    <w:lvl w:ilvl="7" w:tplc="0C070003">
      <w:start w:val="1"/>
      <w:numFmt w:val="bullet"/>
      <w:lvlText w:val="o"/>
      <w:lvlJc w:val="left"/>
      <w:pPr>
        <w:ind w:left="5250" w:hanging="360"/>
      </w:pPr>
      <w:rPr>
        <w:rFonts w:ascii="Courier New" w:hAnsi="Courier New" w:cs="Courier New" w:hint="default"/>
      </w:rPr>
    </w:lvl>
    <w:lvl w:ilvl="8" w:tplc="0C070005">
      <w:start w:val="1"/>
      <w:numFmt w:val="bullet"/>
      <w:lvlText w:val=""/>
      <w:lvlJc w:val="left"/>
      <w:pPr>
        <w:ind w:left="5970" w:hanging="360"/>
      </w:pPr>
      <w:rPr>
        <w:rFonts w:ascii="Wingdings" w:hAnsi="Wingdings" w:hint="default"/>
      </w:rPr>
    </w:lvl>
  </w:abstractNum>
  <w:num w:numId="1">
    <w:abstractNumId w:val="26"/>
  </w:num>
  <w:num w:numId="2">
    <w:abstractNumId w:val="25"/>
  </w:num>
  <w:num w:numId="3">
    <w:abstractNumId w:val="22"/>
  </w:num>
  <w:num w:numId="4">
    <w:abstractNumId w:val="28"/>
  </w:num>
  <w:num w:numId="5">
    <w:abstractNumId w:val="20"/>
  </w:num>
  <w:num w:numId="6">
    <w:abstractNumId w:val="13"/>
  </w:num>
  <w:num w:numId="7">
    <w:abstractNumId w:val="27"/>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6"/>
  </w:num>
  <w:num w:numId="21">
    <w:abstractNumId w:val="14"/>
  </w:num>
  <w:num w:numId="22">
    <w:abstractNumId w:val="19"/>
  </w:num>
  <w:num w:numId="23">
    <w:abstractNumId w:val="15"/>
  </w:num>
  <w:num w:numId="24">
    <w:abstractNumId w:val="18"/>
  </w:num>
  <w:num w:numId="25">
    <w:abstractNumId w:val="17"/>
  </w:num>
  <w:num w:numId="26">
    <w:abstractNumId w:val="15"/>
  </w:num>
  <w:num w:numId="27">
    <w:abstractNumId w:val="23"/>
  </w:num>
  <w:num w:numId="28">
    <w:abstractNumId w:val="18"/>
  </w:num>
  <w:num w:numId="29">
    <w:abstractNumId w:val="18"/>
  </w:num>
  <w:num w:numId="30">
    <w:abstractNumId w:val="18"/>
  </w:num>
  <w:num w:numId="31">
    <w:abstractNumId w:val="18"/>
  </w:num>
  <w:num w:numId="32">
    <w:abstractNumId w:val="18"/>
  </w:num>
  <w:num w:numId="33">
    <w:abstractNumId w:val="12"/>
  </w:num>
  <w:num w:numId="34">
    <w:abstractNumId w:val="29"/>
  </w:num>
  <w:num w:numId="35">
    <w:abstractNumId w:val="30"/>
  </w:num>
  <w:num w:numId="36">
    <w:abstractNumId w:val="11"/>
  </w:num>
  <w:num w:numId="37">
    <w:abstractNumId w:val="3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drawingGridHorizontalSpacing w:val="24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7D"/>
    <w:rsid w:val="000241EC"/>
    <w:rsid w:val="00024949"/>
    <w:rsid w:val="00045A3B"/>
    <w:rsid w:val="00081849"/>
    <w:rsid w:val="00091DE1"/>
    <w:rsid w:val="00091F7B"/>
    <w:rsid w:val="000A3D24"/>
    <w:rsid w:val="000B5EBF"/>
    <w:rsid w:val="000E7E90"/>
    <w:rsid w:val="001118AF"/>
    <w:rsid w:val="00111F8D"/>
    <w:rsid w:val="00116F07"/>
    <w:rsid w:val="001513EE"/>
    <w:rsid w:val="0015227E"/>
    <w:rsid w:val="00167D6E"/>
    <w:rsid w:val="00180CFB"/>
    <w:rsid w:val="001A29E5"/>
    <w:rsid w:val="001B02C0"/>
    <w:rsid w:val="001B52AF"/>
    <w:rsid w:val="002160C6"/>
    <w:rsid w:val="002700EB"/>
    <w:rsid w:val="00292D3B"/>
    <w:rsid w:val="002A00A6"/>
    <w:rsid w:val="002A01C4"/>
    <w:rsid w:val="002A201A"/>
    <w:rsid w:val="002A3577"/>
    <w:rsid w:val="002A4B92"/>
    <w:rsid w:val="002B4AF6"/>
    <w:rsid w:val="002D0DA4"/>
    <w:rsid w:val="002D0EF1"/>
    <w:rsid w:val="002D31D2"/>
    <w:rsid w:val="002E2030"/>
    <w:rsid w:val="002F44E3"/>
    <w:rsid w:val="00301776"/>
    <w:rsid w:val="0030289F"/>
    <w:rsid w:val="00303D3F"/>
    <w:rsid w:val="00315735"/>
    <w:rsid w:val="003342C1"/>
    <w:rsid w:val="00336914"/>
    <w:rsid w:val="0034680E"/>
    <w:rsid w:val="00346AF3"/>
    <w:rsid w:val="003523D9"/>
    <w:rsid w:val="003738D9"/>
    <w:rsid w:val="00373C21"/>
    <w:rsid w:val="00374CA6"/>
    <w:rsid w:val="003816E1"/>
    <w:rsid w:val="0038729A"/>
    <w:rsid w:val="00387A6E"/>
    <w:rsid w:val="003934B8"/>
    <w:rsid w:val="003956C8"/>
    <w:rsid w:val="003A4D0B"/>
    <w:rsid w:val="003B5543"/>
    <w:rsid w:val="003C1E68"/>
    <w:rsid w:val="003C3DB9"/>
    <w:rsid w:val="003D10B9"/>
    <w:rsid w:val="003D2AD1"/>
    <w:rsid w:val="003E5F48"/>
    <w:rsid w:val="003F6487"/>
    <w:rsid w:val="0042002C"/>
    <w:rsid w:val="00425D58"/>
    <w:rsid w:val="00430C9C"/>
    <w:rsid w:val="00446A42"/>
    <w:rsid w:val="00474127"/>
    <w:rsid w:val="00474B7B"/>
    <w:rsid w:val="00475F74"/>
    <w:rsid w:val="004817D3"/>
    <w:rsid w:val="00482510"/>
    <w:rsid w:val="00495C8C"/>
    <w:rsid w:val="00495CA9"/>
    <w:rsid w:val="004A2EEC"/>
    <w:rsid w:val="004A361F"/>
    <w:rsid w:val="004C0AEF"/>
    <w:rsid w:val="004C20CC"/>
    <w:rsid w:val="004C2958"/>
    <w:rsid w:val="004C3629"/>
    <w:rsid w:val="004D6406"/>
    <w:rsid w:val="004D7927"/>
    <w:rsid w:val="005034AF"/>
    <w:rsid w:val="00554757"/>
    <w:rsid w:val="005579D0"/>
    <w:rsid w:val="00562C9A"/>
    <w:rsid w:val="00571271"/>
    <w:rsid w:val="005A0092"/>
    <w:rsid w:val="005A0C81"/>
    <w:rsid w:val="005B7676"/>
    <w:rsid w:val="005C447D"/>
    <w:rsid w:val="005D5015"/>
    <w:rsid w:val="005E2DA3"/>
    <w:rsid w:val="005F1020"/>
    <w:rsid w:val="005F3117"/>
    <w:rsid w:val="00602685"/>
    <w:rsid w:val="0061670E"/>
    <w:rsid w:val="00633A00"/>
    <w:rsid w:val="00635D63"/>
    <w:rsid w:val="0065378C"/>
    <w:rsid w:val="0066463D"/>
    <w:rsid w:val="00676905"/>
    <w:rsid w:val="00676ED8"/>
    <w:rsid w:val="00677020"/>
    <w:rsid w:val="00693E1B"/>
    <w:rsid w:val="006943DD"/>
    <w:rsid w:val="006A297D"/>
    <w:rsid w:val="006A33D9"/>
    <w:rsid w:val="006A43AF"/>
    <w:rsid w:val="006D0B07"/>
    <w:rsid w:val="006E5261"/>
    <w:rsid w:val="006F065E"/>
    <w:rsid w:val="00705BD0"/>
    <w:rsid w:val="00755510"/>
    <w:rsid w:val="00776441"/>
    <w:rsid w:val="007838BC"/>
    <w:rsid w:val="007916C1"/>
    <w:rsid w:val="007A02C0"/>
    <w:rsid w:val="007A2FE4"/>
    <w:rsid w:val="007E5E53"/>
    <w:rsid w:val="00824856"/>
    <w:rsid w:val="008337C5"/>
    <w:rsid w:val="0084314B"/>
    <w:rsid w:val="00853DE8"/>
    <w:rsid w:val="0086368A"/>
    <w:rsid w:val="008752E6"/>
    <w:rsid w:val="00884D24"/>
    <w:rsid w:val="008C709E"/>
    <w:rsid w:val="008D1BBA"/>
    <w:rsid w:val="008D2495"/>
    <w:rsid w:val="008D4BC6"/>
    <w:rsid w:val="008E64A2"/>
    <w:rsid w:val="008F1AAD"/>
    <w:rsid w:val="008F27F1"/>
    <w:rsid w:val="00902F71"/>
    <w:rsid w:val="009053DA"/>
    <w:rsid w:val="00925353"/>
    <w:rsid w:val="00935A68"/>
    <w:rsid w:val="00944260"/>
    <w:rsid w:val="009459A7"/>
    <w:rsid w:val="00956A42"/>
    <w:rsid w:val="00967F95"/>
    <w:rsid w:val="00971BBB"/>
    <w:rsid w:val="00996FB0"/>
    <w:rsid w:val="009C3AF5"/>
    <w:rsid w:val="009C540D"/>
    <w:rsid w:val="009C7431"/>
    <w:rsid w:val="009D1155"/>
    <w:rsid w:val="009F3234"/>
    <w:rsid w:val="009F6753"/>
    <w:rsid w:val="00A05237"/>
    <w:rsid w:val="00A214A1"/>
    <w:rsid w:val="00A37CDF"/>
    <w:rsid w:val="00A405E5"/>
    <w:rsid w:val="00A43D2D"/>
    <w:rsid w:val="00A465D7"/>
    <w:rsid w:val="00A6087C"/>
    <w:rsid w:val="00A6132B"/>
    <w:rsid w:val="00A72D12"/>
    <w:rsid w:val="00A90EED"/>
    <w:rsid w:val="00AA10AC"/>
    <w:rsid w:val="00AD3E3E"/>
    <w:rsid w:val="00AD48E4"/>
    <w:rsid w:val="00AE2E64"/>
    <w:rsid w:val="00B0163E"/>
    <w:rsid w:val="00B024F1"/>
    <w:rsid w:val="00B24612"/>
    <w:rsid w:val="00B41A72"/>
    <w:rsid w:val="00B4647B"/>
    <w:rsid w:val="00B77E72"/>
    <w:rsid w:val="00B80DD4"/>
    <w:rsid w:val="00B81786"/>
    <w:rsid w:val="00B81F26"/>
    <w:rsid w:val="00B8240C"/>
    <w:rsid w:val="00BA136F"/>
    <w:rsid w:val="00BA7377"/>
    <w:rsid w:val="00BC0826"/>
    <w:rsid w:val="00BE7885"/>
    <w:rsid w:val="00BF3EF5"/>
    <w:rsid w:val="00BF4318"/>
    <w:rsid w:val="00C174F7"/>
    <w:rsid w:val="00C22B06"/>
    <w:rsid w:val="00C2309B"/>
    <w:rsid w:val="00C426D0"/>
    <w:rsid w:val="00C4452C"/>
    <w:rsid w:val="00C72656"/>
    <w:rsid w:val="00C87FA1"/>
    <w:rsid w:val="00C9722B"/>
    <w:rsid w:val="00CA06A9"/>
    <w:rsid w:val="00CA747E"/>
    <w:rsid w:val="00CB1E08"/>
    <w:rsid w:val="00CB682B"/>
    <w:rsid w:val="00CB7957"/>
    <w:rsid w:val="00CE12E2"/>
    <w:rsid w:val="00CE2E41"/>
    <w:rsid w:val="00D02685"/>
    <w:rsid w:val="00D16F6D"/>
    <w:rsid w:val="00D17CF0"/>
    <w:rsid w:val="00D22C6C"/>
    <w:rsid w:val="00D62245"/>
    <w:rsid w:val="00D83A45"/>
    <w:rsid w:val="00D8547A"/>
    <w:rsid w:val="00D873BD"/>
    <w:rsid w:val="00D9526A"/>
    <w:rsid w:val="00DC51EC"/>
    <w:rsid w:val="00DC5D2C"/>
    <w:rsid w:val="00DD03EA"/>
    <w:rsid w:val="00DE37AE"/>
    <w:rsid w:val="00DF0DCB"/>
    <w:rsid w:val="00DF782D"/>
    <w:rsid w:val="00E04104"/>
    <w:rsid w:val="00E11CA1"/>
    <w:rsid w:val="00E202D9"/>
    <w:rsid w:val="00E25003"/>
    <w:rsid w:val="00E25023"/>
    <w:rsid w:val="00E35DE8"/>
    <w:rsid w:val="00E4214E"/>
    <w:rsid w:val="00E46C2A"/>
    <w:rsid w:val="00E510E4"/>
    <w:rsid w:val="00E51E65"/>
    <w:rsid w:val="00E62A1C"/>
    <w:rsid w:val="00E751D8"/>
    <w:rsid w:val="00E819A1"/>
    <w:rsid w:val="00E87E19"/>
    <w:rsid w:val="00E92CF2"/>
    <w:rsid w:val="00EA508F"/>
    <w:rsid w:val="00EA7CF1"/>
    <w:rsid w:val="00EB1F30"/>
    <w:rsid w:val="00EC4F82"/>
    <w:rsid w:val="00EC593F"/>
    <w:rsid w:val="00EE3E8D"/>
    <w:rsid w:val="00EE3E9A"/>
    <w:rsid w:val="00F06484"/>
    <w:rsid w:val="00F12A5D"/>
    <w:rsid w:val="00F45652"/>
    <w:rsid w:val="00F53087"/>
    <w:rsid w:val="00F539FC"/>
    <w:rsid w:val="00F75422"/>
    <w:rsid w:val="00F85EC1"/>
    <w:rsid w:val="00F9319F"/>
    <w:rsid w:val="00F96EFD"/>
    <w:rsid w:val="00FA7407"/>
    <w:rsid w:val="00FB1637"/>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qFormat/>
    <w:rsid w:val="00BA136F"/>
    <w:rPr>
      <w:rFonts w:ascii="Crimson" w:hAnsi="Crimson"/>
      <w:spacing w:val="4"/>
      <w:sz w:val="22"/>
      <w:szCs w:val="24"/>
      <w:lang w:eastAsia="de-DE"/>
    </w:rPr>
  </w:style>
  <w:style w:type="paragraph" w:styleId="Listenabsatz">
    <w:name w:val="List Paragraph"/>
    <w:basedOn w:val="Standard"/>
    <w:uiPriority w:val="34"/>
    <w:qFormat/>
    <w:rsid w:val="00E46C2A"/>
    <w:pPr>
      <w:spacing w:after="160" w:line="259" w:lineRule="auto"/>
      <w:ind w:left="720"/>
      <w:contextualSpacing/>
    </w:pPr>
    <w:rPr>
      <w:rFonts w:asciiTheme="minorHAnsi" w:eastAsiaTheme="minorHAnsi" w:hAnsiTheme="minorHAnsi" w:cstheme="minorBidi"/>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qFormat/>
    <w:rsid w:val="00BA136F"/>
    <w:rPr>
      <w:rFonts w:ascii="Crimson" w:hAnsi="Crimson"/>
      <w:spacing w:val="4"/>
      <w:sz w:val="22"/>
      <w:szCs w:val="24"/>
      <w:lang w:eastAsia="de-DE"/>
    </w:rPr>
  </w:style>
  <w:style w:type="paragraph" w:styleId="Listenabsatz">
    <w:name w:val="List Paragraph"/>
    <w:basedOn w:val="Standard"/>
    <w:uiPriority w:val="34"/>
    <w:qFormat/>
    <w:rsid w:val="00E46C2A"/>
    <w:pPr>
      <w:spacing w:after="160" w:line="259" w:lineRule="auto"/>
      <w:ind w:left="720"/>
      <w:contextualSpacing/>
    </w:pPr>
    <w:rPr>
      <w:rFonts w:asciiTheme="minorHAnsi" w:eastAsiaTheme="minorHAnsi" w:hAnsiTheme="minorHAnsi" w:cstheme="minorBid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54EA0BC3.dotm</Template>
  <TotalTime>0</TotalTime>
  <Pages>4</Pages>
  <Words>638</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Matthias Nägele</dc:creator>
  <cp:lastModifiedBy>Matthias Nägele</cp:lastModifiedBy>
  <cp:revision>2</cp:revision>
  <cp:lastPrinted>2014-02-28T12:35:00Z</cp:lastPrinted>
  <dcterms:created xsi:type="dcterms:W3CDTF">2016-11-03T10:41:00Z</dcterms:created>
  <dcterms:modified xsi:type="dcterms:W3CDTF">2016-11-03T10:41:00Z</dcterms:modified>
</cp:coreProperties>
</file>