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25" w:rsidRDefault="00587ECF" w:rsidP="00587ECF">
      <w:pPr>
        <w:jc w:val="right"/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2952750" cy="1752393"/>
            <wp:effectExtent l="19050" t="0" r="0" b="0"/>
            <wp:docPr id="1" name="Bild 1" descr="N:\diverses\Logo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iverses\Logo_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AD" w:rsidRDefault="00235FAD" w:rsidP="00235FAD">
      <w:pPr>
        <w:pStyle w:val="KeinLeerraum"/>
      </w:pPr>
    </w:p>
    <w:p w:rsidR="00235FAD" w:rsidRPr="00A36AF6" w:rsidRDefault="00235FAD" w:rsidP="00235FAD">
      <w:pPr>
        <w:pStyle w:val="KeinLeerraum"/>
        <w:jc w:val="center"/>
        <w:rPr>
          <w:sz w:val="28"/>
          <w:szCs w:val="28"/>
        </w:rPr>
      </w:pPr>
      <w:r w:rsidRPr="00A36AF6">
        <w:rPr>
          <w:b/>
          <w:caps/>
          <w:sz w:val="28"/>
          <w:szCs w:val="28"/>
        </w:rPr>
        <w:t>Liturgische Unterlagen zum „Sonntag der Völker“</w:t>
      </w:r>
    </w:p>
    <w:p w:rsidR="00235FAD" w:rsidRPr="005F176F" w:rsidRDefault="00235FAD" w:rsidP="00235FAD">
      <w:pPr>
        <w:pStyle w:val="KeinLeerraum"/>
        <w:jc w:val="center"/>
        <w:rPr>
          <w:sz w:val="16"/>
          <w:szCs w:val="16"/>
        </w:rPr>
      </w:pPr>
    </w:p>
    <w:p w:rsidR="00235FAD" w:rsidRDefault="00235FAD" w:rsidP="00235FAD">
      <w:pPr>
        <w:pStyle w:val="KeinLeerraum"/>
        <w:jc w:val="center"/>
      </w:pPr>
      <w:r>
        <w:t xml:space="preserve">erstellt vom Referat für anderssprachige Seelsorge in Kärnten unter Berücksichtigung des heurigen </w:t>
      </w:r>
    </w:p>
    <w:p w:rsidR="00235FAD" w:rsidRDefault="00235FAD" w:rsidP="00235FAD">
      <w:pPr>
        <w:pStyle w:val="KeinLeerraum"/>
        <w:jc w:val="center"/>
      </w:pPr>
      <w:r>
        <w:t>Themas: „Gemeinsam für eine gerechte Welt“</w:t>
      </w:r>
    </w:p>
    <w:p w:rsidR="00235FAD" w:rsidRPr="00235FAD" w:rsidRDefault="00235FAD" w:rsidP="00235FAD">
      <w:pPr>
        <w:pStyle w:val="KeinLeerraum"/>
        <w:jc w:val="center"/>
        <w:rPr>
          <w:sz w:val="16"/>
          <w:szCs w:val="16"/>
        </w:rPr>
      </w:pPr>
    </w:p>
    <w:p w:rsidR="00235FAD" w:rsidRDefault="00235FAD" w:rsidP="00235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26. Sonntag im Jahreskreis (A), 28. September 2014</w:t>
      </w:r>
    </w:p>
    <w:p w:rsidR="00235FAD" w:rsidRDefault="00235FAD" w:rsidP="00235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proofErr w:type="spellStart"/>
      <w:r>
        <w:t>Ez</w:t>
      </w:r>
      <w:proofErr w:type="spellEnd"/>
      <w:r>
        <w:t xml:space="preserve"> 18,25-28</w:t>
      </w:r>
      <w:r>
        <w:tab/>
        <w:t>Phil 2,1-11</w:t>
      </w:r>
      <w:r>
        <w:tab/>
      </w:r>
      <w:proofErr w:type="spellStart"/>
      <w:r>
        <w:t>Mt</w:t>
      </w:r>
      <w:proofErr w:type="spellEnd"/>
      <w:r>
        <w:t xml:space="preserve"> 21,28-32</w:t>
      </w:r>
    </w:p>
    <w:p w:rsidR="00235FAD" w:rsidRPr="00235FAD" w:rsidRDefault="00235FAD" w:rsidP="00235FAD">
      <w:pPr>
        <w:pStyle w:val="KeinLeerraum"/>
        <w:rPr>
          <w:b/>
          <w:sz w:val="16"/>
          <w:szCs w:val="16"/>
        </w:rPr>
      </w:pPr>
    </w:p>
    <w:p w:rsidR="00235FAD" w:rsidRDefault="00235FAD" w:rsidP="00164789">
      <w:pPr>
        <w:pStyle w:val="KeinLeerraum"/>
        <w:rPr>
          <w:b/>
          <w:caps/>
        </w:rPr>
      </w:pPr>
      <w:r>
        <w:rPr>
          <w:b/>
          <w:caps/>
        </w:rPr>
        <w:t>Zum Kyrie</w:t>
      </w:r>
    </w:p>
    <w:p w:rsidR="00235FAD" w:rsidRPr="005F176F" w:rsidRDefault="00235FAD" w:rsidP="00164789">
      <w:pPr>
        <w:pStyle w:val="KeinLeerraum"/>
        <w:rPr>
          <w:sz w:val="16"/>
          <w:szCs w:val="16"/>
        </w:rPr>
      </w:pPr>
    </w:p>
    <w:p w:rsidR="00235FAD" w:rsidRDefault="00235FAD" w:rsidP="00164789">
      <w:pPr>
        <w:pStyle w:val="KeinLeerraum"/>
      </w:pPr>
      <w:r>
        <w:t>1.   Herr Jesus Christus, du bist das Licht, das die Völker erleuchtet.</w:t>
      </w:r>
      <w:r>
        <w:br/>
        <w:t xml:space="preserve">      Herr, erbarme dich.</w:t>
      </w:r>
    </w:p>
    <w:p w:rsidR="00235FAD" w:rsidRDefault="00235FAD" w:rsidP="00164789">
      <w:pPr>
        <w:pStyle w:val="KeinLeerraum"/>
      </w:pPr>
      <w:r>
        <w:t>2.   Du hast die Apostel ausgesandt, allen Völkern das Evangelium zu verkünden.</w:t>
      </w:r>
    </w:p>
    <w:p w:rsidR="00235FAD" w:rsidRDefault="00235FAD" w:rsidP="00164789">
      <w:pPr>
        <w:pStyle w:val="KeinLeerraum"/>
      </w:pPr>
      <w:r>
        <w:t xml:space="preserve">      Christus, erbarme dich.</w:t>
      </w:r>
    </w:p>
    <w:p w:rsidR="00235FAD" w:rsidRDefault="00235FAD" w:rsidP="00164789">
      <w:pPr>
        <w:pStyle w:val="KeinLeerraum"/>
      </w:pPr>
      <w:r>
        <w:t xml:space="preserve">3.   Du rufst auch uns, deinem Reich des Friedens und der Gerechtigkeit den Weg zu bereiten. </w:t>
      </w:r>
    </w:p>
    <w:p w:rsidR="00235FAD" w:rsidRDefault="00235FAD" w:rsidP="00164789">
      <w:pPr>
        <w:pStyle w:val="KeinLeerraum"/>
      </w:pPr>
      <w:r>
        <w:t xml:space="preserve">      Herr, erbarme dich.</w:t>
      </w:r>
    </w:p>
    <w:p w:rsidR="00235FAD" w:rsidRDefault="00235FAD" w:rsidP="00164789">
      <w:pPr>
        <w:pStyle w:val="KeinLeerraum"/>
      </w:pPr>
    </w:p>
    <w:p w:rsidR="00235FAD" w:rsidRDefault="00235FAD" w:rsidP="00164789">
      <w:pPr>
        <w:pStyle w:val="KeinLeerraum"/>
        <w:rPr>
          <w:i/>
        </w:rPr>
      </w:pPr>
      <w:r>
        <w:rPr>
          <w:b/>
          <w:caps/>
        </w:rPr>
        <w:t>Fürbitten</w:t>
      </w:r>
    </w:p>
    <w:p w:rsidR="00235FAD" w:rsidRPr="005F176F" w:rsidRDefault="00235FAD" w:rsidP="00164789">
      <w:pPr>
        <w:pStyle w:val="KeinLeerraum"/>
        <w:rPr>
          <w:i/>
          <w:sz w:val="16"/>
          <w:szCs w:val="16"/>
        </w:rPr>
      </w:pPr>
    </w:p>
    <w:p w:rsidR="00235FAD" w:rsidRDefault="00235FAD" w:rsidP="00164789">
      <w:pPr>
        <w:pStyle w:val="KeinLeerraum"/>
        <w:rPr>
          <w:i/>
        </w:rPr>
      </w:pPr>
      <w:r>
        <w:rPr>
          <w:i/>
        </w:rPr>
        <w:t xml:space="preserve">Gott, du führst uns zusammen und lässt die Sonne der Gerechtigkeit über allen Menschen aufgehen. </w:t>
      </w:r>
    </w:p>
    <w:p w:rsidR="00235FAD" w:rsidRDefault="00235FAD" w:rsidP="00164789">
      <w:pPr>
        <w:pStyle w:val="KeinLeerraum"/>
        <w:rPr>
          <w:i/>
        </w:rPr>
      </w:pPr>
      <w:r>
        <w:rPr>
          <w:i/>
        </w:rPr>
        <w:t>So rufen wir voll Vertrauen zu dir:</w:t>
      </w:r>
    </w:p>
    <w:p w:rsidR="00235FAD" w:rsidRPr="005F176F" w:rsidRDefault="00235FAD" w:rsidP="00164789">
      <w:pPr>
        <w:pStyle w:val="KeinLeerraum"/>
        <w:rPr>
          <w:b/>
          <w:sz w:val="16"/>
          <w:szCs w:val="16"/>
        </w:rPr>
      </w:pPr>
    </w:p>
    <w:p w:rsidR="00235FAD" w:rsidRDefault="00235FAD" w:rsidP="00164789">
      <w:pPr>
        <w:pStyle w:val="KeinLeerraum"/>
      </w:pPr>
      <w:r>
        <w:t xml:space="preserve">1.   Schenke unserem Papst Franziskus, unseren Bischöfen, Priestern, Diakonen und allen, die an dich </w:t>
      </w:r>
    </w:p>
    <w:p w:rsidR="00235FAD" w:rsidRDefault="00235FAD" w:rsidP="00164789">
      <w:pPr>
        <w:pStyle w:val="KeinLeerraum"/>
      </w:pPr>
      <w:r>
        <w:t xml:space="preserve">      glauben, deinen Segen und lass uns gemeinsam wachsen in der Freude des Evangeliums. </w:t>
      </w:r>
    </w:p>
    <w:p w:rsidR="00235FAD" w:rsidRPr="00C747E2" w:rsidRDefault="00235FAD" w:rsidP="00164789">
      <w:pPr>
        <w:pStyle w:val="KeinLeerraum"/>
      </w:pPr>
      <w:r>
        <w:t xml:space="preserve">      - </w:t>
      </w:r>
      <w:r w:rsidRPr="00C747E2">
        <w:t>Wir bitten dich, erhöre uns.</w:t>
      </w:r>
    </w:p>
    <w:p w:rsidR="00235FAD" w:rsidRDefault="00235FAD" w:rsidP="00164789">
      <w:pPr>
        <w:pStyle w:val="KeinLeerraum"/>
      </w:pPr>
      <w:r>
        <w:t xml:space="preserve">2.   Hilf unseren Gemeinden, Grenzen zu überwinden und jene Menschen offen anzunehmen, die bei </w:t>
      </w:r>
    </w:p>
    <w:p w:rsidR="00235FAD" w:rsidRDefault="00235FAD" w:rsidP="00164789">
      <w:pPr>
        <w:pStyle w:val="KeinLeerraum"/>
      </w:pPr>
      <w:r>
        <w:t xml:space="preserve">      uns Heimat suchen. - Wir bitten dich, erhöre uns.</w:t>
      </w:r>
    </w:p>
    <w:p w:rsidR="00235FAD" w:rsidRDefault="00235FAD" w:rsidP="00164789">
      <w:pPr>
        <w:pStyle w:val="KeinLeerraum"/>
      </w:pPr>
      <w:r>
        <w:t xml:space="preserve">3.   Stärke die Menschen in den Industrie- und Wohlstandsländern in ihrem Bemühen, gerechte </w:t>
      </w:r>
    </w:p>
    <w:p w:rsidR="00235FAD" w:rsidRDefault="00235FAD" w:rsidP="00164789">
      <w:pPr>
        <w:pStyle w:val="KeinLeerraum"/>
      </w:pPr>
      <w:r>
        <w:t xml:space="preserve">      Verhältnisse zwischen allen Nationen zu schaffen. - Wir bitten dich, erhöre uns.</w:t>
      </w:r>
    </w:p>
    <w:p w:rsidR="00235FAD" w:rsidRDefault="00235FAD" w:rsidP="00164789">
      <w:pPr>
        <w:pStyle w:val="KeinLeerraum"/>
      </w:pPr>
      <w:r>
        <w:t xml:space="preserve">4.   Lass die Menschen, die unter ungerechten Verhältnissen leiden und auf das Anbrechen deines </w:t>
      </w:r>
    </w:p>
    <w:p w:rsidR="00235FAD" w:rsidRDefault="00235FAD" w:rsidP="00164789">
      <w:pPr>
        <w:pStyle w:val="KeinLeerraum"/>
      </w:pPr>
      <w:r>
        <w:t xml:space="preserve">      Reiches warten, nicht mutlos werden. - Wir bitten dich, erhöre uns.</w:t>
      </w:r>
    </w:p>
    <w:p w:rsidR="00235FAD" w:rsidRDefault="00235FAD" w:rsidP="00164789">
      <w:pPr>
        <w:pStyle w:val="KeinLeerraum"/>
      </w:pPr>
      <w:r>
        <w:t xml:space="preserve">5.   Erbarme dich der Frauen und Männer, die in ihrem Leben keinen Sinn mehr entdecken und an </w:t>
      </w:r>
    </w:p>
    <w:p w:rsidR="00235FAD" w:rsidRDefault="00235FAD" w:rsidP="00164789">
      <w:pPr>
        <w:pStyle w:val="KeinLeerraum"/>
      </w:pPr>
      <w:r>
        <w:t xml:space="preserve">      deiner Gerechtigkeit zu verzweifeln drohen und lass sie neues Vertrauen finden in deine </w:t>
      </w:r>
    </w:p>
    <w:p w:rsidR="00235FAD" w:rsidRDefault="00235FAD" w:rsidP="00164789">
      <w:pPr>
        <w:pStyle w:val="KeinLeerraum"/>
      </w:pPr>
      <w:r>
        <w:t xml:space="preserve">      gute Botschaft. - Wir bitten dich, erhöre uns.</w:t>
      </w:r>
    </w:p>
    <w:p w:rsidR="00235FAD" w:rsidRDefault="00235FAD" w:rsidP="00164789">
      <w:pPr>
        <w:pStyle w:val="KeinLeerraum"/>
      </w:pPr>
      <w:r>
        <w:t xml:space="preserve">6.   Nimm dich der kranken und schwachen Mitmenschen an, dass sie in unsrer Mitte Geborgenheit  </w:t>
      </w:r>
    </w:p>
    <w:p w:rsidR="00235FAD" w:rsidRDefault="00235FAD" w:rsidP="00164789">
      <w:pPr>
        <w:pStyle w:val="KeinLeerraum"/>
      </w:pPr>
      <w:r>
        <w:t xml:space="preserve">      und liebende Zuwendung erfahren. - Wir bitten dich, erhöre uns.</w:t>
      </w:r>
    </w:p>
    <w:p w:rsidR="00235FAD" w:rsidRPr="005F176F" w:rsidRDefault="00235FAD" w:rsidP="00164789">
      <w:pPr>
        <w:pStyle w:val="KeinLeerraum"/>
        <w:rPr>
          <w:i/>
          <w:sz w:val="16"/>
          <w:szCs w:val="16"/>
        </w:rPr>
      </w:pPr>
    </w:p>
    <w:p w:rsidR="00235FAD" w:rsidRDefault="00235FAD" w:rsidP="00164789">
      <w:pPr>
        <w:pStyle w:val="KeinLeerraum"/>
        <w:rPr>
          <w:i/>
        </w:rPr>
      </w:pPr>
      <w:r>
        <w:rPr>
          <w:i/>
        </w:rPr>
        <w:t xml:space="preserve">Guter Gott, du hältst die Welt in deinen Armen und öffnest unsere Augen, damit wir deine Wahrheit </w:t>
      </w:r>
    </w:p>
    <w:p w:rsidR="00235FAD" w:rsidRPr="00A36AF6" w:rsidRDefault="00235FAD" w:rsidP="00164789">
      <w:pPr>
        <w:pStyle w:val="KeinLeerraum"/>
      </w:pPr>
      <w:r>
        <w:rPr>
          <w:i/>
        </w:rPr>
        <w:t xml:space="preserve">erkennen. </w:t>
      </w:r>
      <w:r w:rsidRPr="00A36AF6">
        <w:rPr>
          <w:i/>
        </w:rPr>
        <w:t>Wir vertrauen dir, wir danken dir und preisen dich jetzt und allezeit. Amen.</w:t>
      </w:r>
    </w:p>
    <w:p w:rsidR="00235FAD" w:rsidRPr="00A36AF6" w:rsidRDefault="00235FAD" w:rsidP="00164789">
      <w:pPr>
        <w:pStyle w:val="KeinLeerraum"/>
      </w:pPr>
    </w:p>
    <w:p w:rsidR="00235FAD" w:rsidRPr="00A36AF6" w:rsidRDefault="00235FAD" w:rsidP="00164789">
      <w:pPr>
        <w:pStyle w:val="KeinLeerraum"/>
        <w:rPr>
          <w:b/>
        </w:rPr>
      </w:pPr>
      <w:r w:rsidRPr="00A36AF6">
        <w:rPr>
          <w:b/>
          <w:caps/>
        </w:rPr>
        <w:t>Vorschlag für die Predigt</w:t>
      </w:r>
    </w:p>
    <w:p w:rsidR="00235FAD" w:rsidRPr="005F176F" w:rsidRDefault="00235FAD" w:rsidP="00164789">
      <w:pPr>
        <w:pStyle w:val="KeinLeerraum"/>
        <w:rPr>
          <w:b/>
          <w:sz w:val="16"/>
          <w:szCs w:val="16"/>
        </w:rPr>
      </w:pPr>
    </w:p>
    <w:p w:rsidR="00235FAD" w:rsidRPr="00A36AF6" w:rsidRDefault="00235FAD" w:rsidP="00164789">
      <w:pPr>
        <w:pStyle w:val="KeinLeerraum"/>
        <w:rPr>
          <w:i/>
        </w:rPr>
      </w:pPr>
      <w:r w:rsidRPr="00A36AF6">
        <w:rPr>
          <w:b/>
        </w:rPr>
        <w:t xml:space="preserve">Migranten und Flüchtlinge: unterwegs zu einer besseren Welt </w:t>
      </w:r>
    </w:p>
    <w:p w:rsidR="00235FAD" w:rsidRPr="00A36AF6" w:rsidRDefault="00235FAD" w:rsidP="00164789">
      <w:pPr>
        <w:pStyle w:val="KeinLeerraum"/>
        <w:rPr>
          <w:i/>
        </w:rPr>
      </w:pPr>
      <w:r w:rsidRPr="00A36AF6">
        <w:rPr>
          <w:i/>
        </w:rPr>
        <w:t>(Auszüge aus der Päpstlichen Botschaft zum Welttag des Migranten und Flüchtlings 2014)</w:t>
      </w:r>
    </w:p>
    <w:p w:rsidR="00164789" w:rsidRDefault="00235FAD" w:rsidP="00164789">
      <w:pPr>
        <w:pStyle w:val="KeinLeerraum"/>
      </w:pPr>
      <w:r w:rsidRPr="00A36AF6">
        <w:t xml:space="preserve">In seiner Botschaft zum Welttag des Migranten und Flüchtlings am 19. Jänner 2014 hat der Papst an </w:t>
      </w:r>
    </w:p>
    <w:p w:rsidR="00164789" w:rsidRDefault="00235FAD" w:rsidP="00164789">
      <w:pPr>
        <w:pStyle w:val="KeinLeerraum"/>
      </w:pPr>
      <w:r w:rsidRPr="00A36AF6">
        <w:t xml:space="preserve">die Situation der Migranten und Flüchtlinge erinnert. Heute, am Sonntag der Völker, wollen wir </w:t>
      </w:r>
    </w:p>
    <w:p w:rsidR="00235FAD" w:rsidRPr="00A36AF6" w:rsidRDefault="00235FAD" w:rsidP="00164789">
      <w:pPr>
        <w:pStyle w:val="KeinLeerraum"/>
      </w:pPr>
      <w:r w:rsidRPr="00A36AF6">
        <w:t>Gedanken aus dieser Botschaft aufgreifen:</w:t>
      </w:r>
    </w:p>
    <w:p w:rsidR="00235FAD" w:rsidRDefault="00235FAD" w:rsidP="00164789">
      <w:pPr>
        <w:pStyle w:val="KeinLeerraum"/>
      </w:pPr>
    </w:p>
    <w:p w:rsidR="00164789" w:rsidRDefault="00164789" w:rsidP="00164789">
      <w:pPr>
        <w:pStyle w:val="KeinLeerraum"/>
      </w:pPr>
    </w:p>
    <w:p w:rsidR="00164789" w:rsidRDefault="00164789" w:rsidP="00164789">
      <w:pPr>
        <w:pStyle w:val="KeinLeerraum"/>
      </w:pPr>
    </w:p>
    <w:p w:rsidR="00235FAD" w:rsidRDefault="00235FAD" w:rsidP="00164789">
      <w:pPr>
        <w:pStyle w:val="KeinLeerraum"/>
      </w:pPr>
      <w:r>
        <w:t>Wir erleben in der Geschichte nie da gewesene Prozesse weltweiter gegenseitiger Abhängigkeit und Wechselwirkung, getragen von der gemeinsamen Hoffnung aller Menschen auf bessere Zukunft in wirtschaftlicher, politischer und kultureller Hinsicht.</w:t>
      </w:r>
    </w:p>
    <w:p w:rsidR="00164789" w:rsidRDefault="00235FAD" w:rsidP="00164789">
      <w:pPr>
        <w:pStyle w:val="KeinLeerraum"/>
      </w:pPr>
      <w:r>
        <w:t xml:space="preserve">Das Phänomen Mobilität ragt als ein „Zeichen der Zeit“ besonders heraus. Dabei zeigen Migrationen </w:t>
      </w:r>
    </w:p>
    <w:p w:rsidR="00164789" w:rsidRDefault="00235FAD" w:rsidP="00164789">
      <w:pPr>
        <w:pStyle w:val="KeinLeerraum"/>
      </w:pPr>
      <w:r>
        <w:t xml:space="preserve">Mängel und Versäumnisse der Staaten auf, offenbaren gleichzeitig aber auch das Bestreben, die Einheit </w:t>
      </w:r>
    </w:p>
    <w:p w:rsidR="00164789" w:rsidRDefault="00235FAD" w:rsidP="00164789">
      <w:pPr>
        <w:pStyle w:val="KeinLeerraum"/>
      </w:pPr>
      <w:r>
        <w:t xml:space="preserve">in der Achtung der Unterschiede und eine Gastfreundschaft zu leben, die eine gerechte Teilung der </w:t>
      </w:r>
    </w:p>
    <w:p w:rsidR="00235FAD" w:rsidRDefault="00235FAD" w:rsidP="00164789">
      <w:pPr>
        <w:pStyle w:val="KeinLeerraum"/>
      </w:pPr>
      <w:r>
        <w:t>Güter und den Schutz der Würde und Zentralität jedes Menschen erlauben.</w:t>
      </w:r>
    </w:p>
    <w:p w:rsidR="00164789" w:rsidRDefault="00235FAD" w:rsidP="00164789">
      <w:pPr>
        <w:pStyle w:val="KeinLeerraum"/>
      </w:pPr>
      <w:r>
        <w:t xml:space="preserve">Solidarischem und aufnahmebereiten Ausdruck der Brüderlichkeit stehen Machenschaften der </w:t>
      </w:r>
    </w:p>
    <w:p w:rsidR="00164789" w:rsidRDefault="00235FAD" w:rsidP="00164789">
      <w:pPr>
        <w:pStyle w:val="KeinLeerraum"/>
      </w:pPr>
      <w:r>
        <w:t xml:space="preserve">Ausbeutung und des Schmerzes gegenüber, die selbst vor „Sklavenarbeit“ als heute gültiger Währung </w:t>
      </w:r>
    </w:p>
    <w:p w:rsidR="00164789" w:rsidRDefault="00235FAD" w:rsidP="00164789">
      <w:pPr>
        <w:pStyle w:val="KeinLeerraum"/>
      </w:pPr>
      <w:r>
        <w:t xml:space="preserve">nicht halt machen. Trotz aller Probleme und Risiken bleibt das bewegte Leben vieler Migranten und </w:t>
      </w:r>
    </w:p>
    <w:p w:rsidR="00235FAD" w:rsidRDefault="00235FAD" w:rsidP="00164789">
      <w:pPr>
        <w:pStyle w:val="KeinLeerraum"/>
      </w:pPr>
      <w:r>
        <w:t xml:space="preserve">Flüchtlinge von Vertrauen und Hoffnung bestimmt und von der Sehnsucht nach einer besseren Zukunft getragen. </w:t>
      </w:r>
    </w:p>
    <w:p w:rsidR="00164789" w:rsidRDefault="00235FAD" w:rsidP="00164789">
      <w:pPr>
        <w:pStyle w:val="KeinLeerraum"/>
      </w:pPr>
      <w:r>
        <w:t xml:space="preserve">Die Schaffung einer „besseren Welt“ ist erreichbar, wenn authentische und ganzheitliche </w:t>
      </w:r>
    </w:p>
    <w:p w:rsidR="00164789" w:rsidRDefault="00235FAD" w:rsidP="00164789">
      <w:pPr>
        <w:pStyle w:val="KeinLeerraum"/>
      </w:pPr>
      <w:r>
        <w:t xml:space="preserve">Entwicklungen würdiger Lebensbedingungen für alle angestrebt werden auf der Grundlage von </w:t>
      </w:r>
    </w:p>
    <w:p w:rsidR="00235FAD" w:rsidRDefault="00235FAD" w:rsidP="00164789">
      <w:pPr>
        <w:pStyle w:val="KeinLeerraum"/>
      </w:pPr>
      <w:r>
        <w:t xml:space="preserve">Achtung, Bewahrung und Pflege der uns von Gott geschenkten Schöpfung. </w:t>
      </w:r>
    </w:p>
    <w:p w:rsidR="00164789" w:rsidRDefault="00235FAD" w:rsidP="00164789">
      <w:pPr>
        <w:pStyle w:val="KeinLeerraum"/>
        <w:rPr>
          <w:i/>
        </w:rPr>
      </w:pPr>
      <w:r w:rsidRPr="00A36AF6">
        <w:rPr>
          <w:i/>
        </w:rPr>
        <w:t xml:space="preserve">„…Die Welt kann nur besser werden, wenn die Hauptaufmerksamkeit dem Menschen gilt, wenn die </w:t>
      </w:r>
    </w:p>
    <w:p w:rsidR="00164789" w:rsidRDefault="00235FAD" w:rsidP="00164789">
      <w:pPr>
        <w:pStyle w:val="KeinLeerraum"/>
        <w:rPr>
          <w:i/>
        </w:rPr>
      </w:pPr>
      <w:r w:rsidRPr="00A36AF6">
        <w:rPr>
          <w:i/>
        </w:rPr>
        <w:t xml:space="preserve">Förderung der Person ganzheitlich angelegt ist und alle ihre Dimensionen betrifft, einschließlich der </w:t>
      </w:r>
    </w:p>
    <w:p w:rsidR="00164789" w:rsidRDefault="00235FAD" w:rsidP="00164789">
      <w:pPr>
        <w:pStyle w:val="KeinLeerraum"/>
        <w:rPr>
          <w:i/>
        </w:rPr>
      </w:pPr>
      <w:r w:rsidRPr="00A36AF6">
        <w:rPr>
          <w:i/>
        </w:rPr>
        <w:t xml:space="preserve">geistigen; wenn niemand vernachlässigt wird, auch nicht die Armen, die Kranken, die Gefangenen, die Bedürftigen, die Fremden (vgl. </w:t>
      </w:r>
      <w:proofErr w:type="spellStart"/>
      <w:r w:rsidRPr="00A36AF6">
        <w:rPr>
          <w:i/>
        </w:rPr>
        <w:t>Mt</w:t>
      </w:r>
      <w:proofErr w:type="spellEnd"/>
      <w:r w:rsidRPr="00A36AF6">
        <w:rPr>
          <w:i/>
        </w:rPr>
        <w:t xml:space="preserve"> 25,31-46); wenn man dazu fähig ist, von einer Wegwerfmentalität zu </w:t>
      </w:r>
    </w:p>
    <w:p w:rsidR="00235FAD" w:rsidRPr="00A36AF6" w:rsidRDefault="00235FAD" w:rsidP="00164789">
      <w:pPr>
        <w:pStyle w:val="KeinLeerraum"/>
        <w:rPr>
          <w:i/>
        </w:rPr>
      </w:pPr>
      <w:r w:rsidRPr="00A36AF6">
        <w:rPr>
          <w:i/>
        </w:rPr>
        <w:t>einer Kultur der Begegnung und der Aufnahme überzugehen.“</w:t>
      </w:r>
    </w:p>
    <w:p w:rsidR="00164789" w:rsidRDefault="00235FAD" w:rsidP="00164789">
      <w:pPr>
        <w:pStyle w:val="KeinLeerraum"/>
      </w:pPr>
      <w:r>
        <w:t xml:space="preserve">Die gegenwärtigen Migrationsströme sind die umfassendsten Bewegungen von Menschen die es je </w:t>
      </w:r>
    </w:p>
    <w:p w:rsidR="00164789" w:rsidRDefault="00235FAD" w:rsidP="00164789">
      <w:pPr>
        <w:pStyle w:val="KeinLeerraum"/>
      </w:pPr>
      <w:r>
        <w:t xml:space="preserve">gegeben hat. Kinder, Frauen, Männer folgen ihrem legitimen Wunsch, mehr im Leben zu erreichen, zu </w:t>
      </w:r>
    </w:p>
    <w:p w:rsidR="00164789" w:rsidRDefault="00235FAD" w:rsidP="00164789">
      <w:pPr>
        <w:pStyle w:val="KeinLeerraum"/>
      </w:pPr>
      <w:r>
        <w:t xml:space="preserve">sein. Aufgabe der Kirche ist dabei, Ursachen der Wanderbewegungen zu verstehen, ihre negativen </w:t>
      </w:r>
    </w:p>
    <w:p w:rsidR="00235FAD" w:rsidRDefault="00235FAD" w:rsidP="00164789">
      <w:pPr>
        <w:pStyle w:val="KeinLeerraum"/>
      </w:pPr>
      <w:r>
        <w:t>Folgen zu überwinden und ihre positiven Auswirkungen auf die Gemeinschaften zu nutzen.</w:t>
      </w:r>
    </w:p>
    <w:p w:rsidR="00164789" w:rsidRDefault="00235FAD" w:rsidP="00164789">
      <w:pPr>
        <w:pStyle w:val="KeinLeerraum"/>
      </w:pPr>
      <w:r>
        <w:t xml:space="preserve">Skandale der Armut in ihren verschiedenen Dimensionen, in Folge von Gewalt, Ausbeutung, </w:t>
      </w:r>
    </w:p>
    <w:p w:rsidR="00164789" w:rsidRDefault="00235FAD" w:rsidP="00164789">
      <w:pPr>
        <w:pStyle w:val="KeinLeerraum"/>
      </w:pPr>
      <w:r>
        <w:t xml:space="preserve">Diskriminierung, Ausgrenzung und Einschränkungen der Grundfreiheiten dürfen nicht verschwiegen </w:t>
      </w:r>
    </w:p>
    <w:p w:rsidR="00164789" w:rsidRDefault="00235FAD" w:rsidP="00164789">
      <w:pPr>
        <w:pStyle w:val="KeinLeerraum"/>
      </w:pPr>
      <w:r>
        <w:t xml:space="preserve">und müssen überwunden werden. Gerade diese Aspekte zwingen Millionen Menschen zur Wanderung </w:t>
      </w:r>
    </w:p>
    <w:p w:rsidR="00235FAD" w:rsidRDefault="00235FAD" w:rsidP="00164789">
      <w:pPr>
        <w:pStyle w:val="KeinLeerraum"/>
      </w:pPr>
      <w:r>
        <w:t>und häufig zur Konfrontation mit Misstrauen, Verschlossenheit und Ausschließung im fremden Land.</w:t>
      </w:r>
    </w:p>
    <w:p w:rsidR="00164789" w:rsidRDefault="00235FAD" w:rsidP="00164789">
      <w:pPr>
        <w:pStyle w:val="KeinLeerraum"/>
      </w:pPr>
      <w:r>
        <w:t xml:space="preserve">Die zweifache Bewegung von Immigration und Emigration hat mittlerweile alle Kontinente erfasst und erfordert daher eine umfassende Politik der engen Zusammenarbeit unter den Herkunfts- und Aufnahmeländern. Angemessene internationale Bestimmungen müssen zum Einklang </w:t>
      </w:r>
    </w:p>
    <w:p w:rsidR="00235FAD" w:rsidRDefault="00235FAD" w:rsidP="00164789">
      <w:pPr>
        <w:pStyle w:val="KeinLeerraum"/>
      </w:pPr>
      <w:r>
        <w:t>gesetzgeberischer Ordnungen beitragen zum Schutz der Rechte und Bedürfnisse der ausgewanderten Personen und Familien.</w:t>
      </w:r>
    </w:p>
    <w:p w:rsidR="00164789" w:rsidRDefault="00235FAD" w:rsidP="00164789">
      <w:pPr>
        <w:pStyle w:val="KeinLeerraum"/>
      </w:pPr>
      <w:r>
        <w:t xml:space="preserve">Frieden, Gerechtigkeit, Sicherheit und volle Achtung der Menschenwürde bleiben stark den </w:t>
      </w:r>
    </w:p>
    <w:p w:rsidR="00164789" w:rsidRDefault="00235FAD" w:rsidP="00164789">
      <w:pPr>
        <w:pStyle w:val="KeinLeerraum"/>
      </w:pPr>
      <w:r>
        <w:t xml:space="preserve">Anstrengungen zur Besserung der wirtschaftlichen und sozialen Bedingungen in der Heimat </w:t>
      </w:r>
    </w:p>
    <w:p w:rsidR="00235FAD" w:rsidRDefault="00235FAD" w:rsidP="00164789">
      <w:pPr>
        <w:pStyle w:val="KeinLeerraum"/>
      </w:pPr>
      <w:r>
        <w:t xml:space="preserve">verbunden. </w:t>
      </w:r>
    </w:p>
    <w:p w:rsidR="00164789" w:rsidRDefault="00235FAD" w:rsidP="00164789">
      <w:pPr>
        <w:pStyle w:val="KeinLeerraum"/>
      </w:pPr>
      <w:r>
        <w:t xml:space="preserve">Die Überwindung von Vorurteilen bei der Betrachtung der Migration hilft, Ängste abzubauen vor Umwälzungen in der sozialen Sicherheit und vor dem Verlust der eigenen Identität und Kultur. An die </w:t>
      </w:r>
    </w:p>
    <w:p w:rsidR="00164789" w:rsidRDefault="00235FAD" w:rsidP="00164789">
      <w:pPr>
        <w:pStyle w:val="KeinLeerraum"/>
      </w:pPr>
      <w:r>
        <w:t xml:space="preserve">Stelle einer der „Wegwerfmentalität“ entsprechenden Haltung der Ausgrenzung und Verteidigung, </w:t>
      </w:r>
    </w:p>
    <w:p w:rsidR="00164789" w:rsidRDefault="00235FAD" w:rsidP="00164789">
      <w:pPr>
        <w:pStyle w:val="KeinLeerraum"/>
      </w:pPr>
      <w:r>
        <w:t xml:space="preserve">kann jene der „Kultur der Begegnung“ treten. Bei dieser „Umkehr der Einstellungen“ spielen die </w:t>
      </w:r>
    </w:p>
    <w:p w:rsidR="00235FAD" w:rsidRDefault="00235FAD" w:rsidP="00164789">
      <w:pPr>
        <w:pStyle w:val="KeinLeerraum"/>
      </w:pPr>
      <w:r>
        <w:t>sozialen Kommunikationsmittel eine gewichtige Rolle.</w:t>
      </w:r>
    </w:p>
    <w:p w:rsidR="00164789" w:rsidRDefault="00235FAD" w:rsidP="00164789">
      <w:pPr>
        <w:pStyle w:val="KeinLeerraum"/>
      </w:pPr>
      <w:r>
        <w:t xml:space="preserve">Die Erfahrung der Ablehnung musste auch die Hl. Familie machen: Maria „gebar ihren Sohn, den Erstgeborenen. Sie wickelte ihn in Windeln und legte ihn in eine Krippe, weil in der Herberge kein </w:t>
      </w:r>
    </w:p>
    <w:p w:rsidR="00164789" w:rsidRDefault="00235FAD" w:rsidP="00164789">
      <w:pPr>
        <w:pStyle w:val="KeinLeerraum"/>
      </w:pPr>
      <w:r>
        <w:t xml:space="preserve">Platz für sie war“ (Lk2,7). Vom machthungrigen Herrscher bedroht, waren auch Jesus, Maria und Josef gezwungen, nach Ägypten zu flüchten. Die unerschütterliche Gewissheit in ihrem Herzen, dass Gott </w:t>
      </w:r>
    </w:p>
    <w:p w:rsidR="00235FAD" w:rsidRDefault="00235FAD" w:rsidP="00164789">
      <w:pPr>
        <w:pStyle w:val="KeinLeerraum"/>
      </w:pPr>
      <w:r>
        <w:t>einen nicht verlässt, hat sie vor Unheil bewahrt.</w:t>
      </w:r>
    </w:p>
    <w:p w:rsidR="00164789" w:rsidRDefault="00235FAD" w:rsidP="00164789">
      <w:pPr>
        <w:pStyle w:val="KeinLeerraum"/>
      </w:pPr>
      <w:r>
        <w:t xml:space="preserve">Dem Gesicht eines jeden Menschen ist das Angesicht Christi eingeprägt und darin liegt die eigentliche </w:t>
      </w:r>
    </w:p>
    <w:p w:rsidR="00164789" w:rsidRDefault="00235FAD" w:rsidP="00164789">
      <w:pPr>
        <w:pStyle w:val="KeinLeerraum"/>
      </w:pPr>
      <w:r>
        <w:t xml:space="preserve">Würde des Menschen begründet. So findet sich im Migranten nicht nur ein Problem das es zu lösen </w:t>
      </w:r>
    </w:p>
    <w:p w:rsidR="00164789" w:rsidRDefault="00235FAD" w:rsidP="00164789">
      <w:pPr>
        <w:pStyle w:val="KeinLeerraum"/>
        <w:rPr>
          <w:i/>
        </w:rPr>
      </w:pPr>
      <w:r>
        <w:t xml:space="preserve">gilt, sondern ein Bruder und eine Schwester, </w:t>
      </w:r>
      <w:r w:rsidRPr="00A36AF6">
        <w:rPr>
          <w:i/>
        </w:rPr>
        <w:t xml:space="preserve">„… eine Gelegenheit welche die Vorsehung uns bietet, um </w:t>
      </w:r>
    </w:p>
    <w:p w:rsidR="00164789" w:rsidRDefault="00235FAD" w:rsidP="00164789">
      <w:pPr>
        <w:pStyle w:val="KeinLeerraum"/>
        <w:rPr>
          <w:i/>
        </w:rPr>
      </w:pPr>
      <w:r w:rsidRPr="00A36AF6">
        <w:rPr>
          <w:i/>
        </w:rPr>
        <w:t xml:space="preserve">zum Aufbau einer gerechteren Gesellschaft, einer vollkommeneren Demokratie, eines solidarischeren </w:t>
      </w:r>
    </w:p>
    <w:p w:rsidR="00164789" w:rsidRDefault="00235FAD" w:rsidP="00164789">
      <w:pPr>
        <w:pStyle w:val="KeinLeerraum"/>
        <w:rPr>
          <w:i/>
        </w:rPr>
      </w:pPr>
      <w:r w:rsidRPr="00A36AF6">
        <w:rPr>
          <w:i/>
        </w:rPr>
        <w:t xml:space="preserve">Landes, einer brüderlicheren Welt und einer offeneren christlichen Gemeinschaft entsprechend dem Evangelium beizutragen. Die Migrationen können Möglichkeiten zu neuer Evangelisierung entstehen </w:t>
      </w:r>
    </w:p>
    <w:p w:rsidR="00164789" w:rsidRDefault="00235FAD" w:rsidP="00164789">
      <w:pPr>
        <w:pStyle w:val="KeinLeerraum"/>
        <w:rPr>
          <w:i/>
        </w:rPr>
      </w:pPr>
      <w:r w:rsidRPr="00A36AF6">
        <w:rPr>
          <w:i/>
        </w:rPr>
        <w:t xml:space="preserve">lassen und Räume öffnen für das Wachsen einer neuen Menschheit, wie sie im Ostergeheimnis </w:t>
      </w:r>
    </w:p>
    <w:p w:rsidR="00235FAD" w:rsidRPr="00A36AF6" w:rsidRDefault="00235FAD" w:rsidP="00164789">
      <w:pPr>
        <w:pStyle w:val="KeinLeerraum"/>
      </w:pPr>
      <w:r w:rsidRPr="00A36AF6">
        <w:rPr>
          <w:i/>
        </w:rPr>
        <w:t>angekündigt ist: eine Menschheit, für die jede Fremde Heimat und jede Heimat Fremde ist.“</w:t>
      </w:r>
    </w:p>
    <w:p w:rsidR="008442C4" w:rsidRDefault="008442C4" w:rsidP="00164789">
      <w:pPr>
        <w:pStyle w:val="KeinLeerraum"/>
      </w:pPr>
    </w:p>
    <w:sectPr w:rsidR="008442C4" w:rsidSect="00164789">
      <w:pgSz w:w="11907" w:h="16840" w:code="9"/>
      <w:pgMar w:top="567" w:right="851" w:bottom="567" w:left="1418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7ECF"/>
    <w:rsid w:val="000135E4"/>
    <w:rsid w:val="000220F1"/>
    <w:rsid w:val="00022251"/>
    <w:rsid w:val="00056851"/>
    <w:rsid w:val="000727F2"/>
    <w:rsid w:val="00097406"/>
    <w:rsid w:val="000D7F83"/>
    <w:rsid w:val="000E7463"/>
    <w:rsid w:val="00130497"/>
    <w:rsid w:val="00164789"/>
    <w:rsid w:val="00186D14"/>
    <w:rsid w:val="001B029A"/>
    <w:rsid w:val="001D641A"/>
    <w:rsid w:val="001E2F1B"/>
    <w:rsid w:val="0020761D"/>
    <w:rsid w:val="0022045D"/>
    <w:rsid w:val="00222735"/>
    <w:rsid w:val="00235FAD"/>
    <w:rsid w:val="00250EC3"/>
    <w:rsid w:val="0026610E"/>
    <w:rsid w:val="00266C1B"/>
    <w:rsid w:val="00290E2F"/>
    <w:rsid w:val="0029516B"/>
    <w:rsid w:val="002B38E9"/>
    <w:rsid w:val="002B4091"/>
    <w:rsid w:val="00310A64"/>
    <w:rsid w:val="00342C76"/>
    <w:rsid w:val="0034546E"/>
    <w:rsid w:val="00350074"/>
    <w:rsid w:val="003545B0"/>
    <w:rsid w:val="003806C6"/>
    <w:rsid w:val="00382788"/>
    <w:rsid w:val="003915B5"/>
    <w:rsid w:val="003A0791"/>
    <w:rsid w:val="003D1DFE"/>
    <w:rsid w:val="00401E02"/>
    <w:rsid w:val="0043293B"/>
    <w:rsid w:val="00432F86"/>
    <w:rsid w:val="0049771C"/>
    <w:rsid w:val="004B3B88"/>
    <w:rsid w:val="004C2938"/>
    <w:rsid w:val="004D0081"/>
    <w:rsid w:val="00511219"/>
    <w:rsid w:val="00535810"/>
    <w:rsid w:val="005514C1"/>
    <w:rsid w:val="0055712E"/>
    <w:rsid w:val="00560AB4"/>
    <w:rsid w:val="005714C8"/>
    <w:rsid w:val="0057281F"/>
    <w:rsid w:val="00587ECF"/>
    <w:rsid w:val="00590EA0"/>
    <w:rsid w:val="005B41A3"/>
    <w:rsid w:val="005F2BBE"/>
    <w:rsid w:val="00626DDF"/>
    <w:rsid w:val="00633924"/>
    <w:rsid w:val="00655FA5"/>
    <w:rsid w:val="006B0A6F"/>
    <w:rsid w:val="006B798C"/>
    <w:rsid w:val="006C58AF"/>
    <w:rsid w:val="006D0E5E"/>
    <w:rsid w:val="006D44CE"/>
    <w:rsid w:val="006E3B25"/>
    <w:rsid w:val="006F23FA"/>
    <w:rsid w:val="006F7AAA"/>
    <w:rsid w:val="0071078E"/>
    <w:rsid w:val="00711FA3"/>
    <w:rsid w:val="00712D35"/>
    <w:rsid w:val="0074445A"/>
    <w:rsid w:val="00750E85"/>
    <w:rsid w:val="00782A2F"/>
    <w:rsid w:val="007C6B23"/>
    <w:rsid w:val="007F74C4"/>
    <w:rsid w:val="00805BB1"/>
    <w:rsid w:val="008442C4"/>
    <w:rsid w:val="00850299"/>
    <w:rsid w:val="00851E72"/>
    <w:rsid w:val="00857D65"/>
    <w:rsid w:val="00863AC6"/>
    <w:rsid w:val="008A59A3"/>
    <w:rsid w:val="008D32E8"/>
    <w:rsid w:val="008F02D2"/>
    <w:rsid w:val="00906F32"/>
    <w:rsid w:val="00916F9B"/>
    <w:rsid w:val="00927619"/>
    <w:rsid w:val="00937B28"/>
    <w:rsid w:val="00956A38"/>
    <w:rsid w:val="00956AE2"/>
    <w:rsid w:val="009603FD"/>
    <w:rsid w:val="009B4DFE"/>
    <w:rsid w:val="009C4296"/>
    <w:rsid w:val="009C5412"/>
    <w:rsid w:val="009D7BDF"/>
    <w:rsid w:val="00A17CF7"/>
    <w:rsid w:val="00A320B9"/>
    <w:rsid w:val="00A3705F"/>
    <w:rsid w:val="00A70C0C"/>
    <w:rsid w:val="00A87502"/>
    <w:rsid w:val="00A92510"/>
    <w:rsid w:val="00A93868"/>
    <w:rsid w:val="00AA2C49"/>
    <w:rsid w:val="00AD1BCD"/>
    <w:rsid w:val="00B30C85"/>
    <w:rsid w:val="00B44C51"/>
    <w:rsid w:val="00B61BFD"/>
    <w:rsid w:val="00B946AE"/>
    <w:rsid w:val="00BA6DD1"/>
    <w:rsid w:val="00BC258C"/>
    <w:rsid w:val="00BD5A2A"/>
    <w:rsid w:val="00C05CDA"/>
    <w:rsid w:val="00C062DE"/>
    <w:rsid w:val="00C10D38"/>
    <w:rsid w:val="00C1665B"/>
    <w:rsid w:val="00C3090C"/>
    <w:rsid w:val="00C4158E"/>
    <w:rsid w:val="00C4250C"/>
    <w:rsid w:val="00C52C2E"/>
    <w:rsid w:val="00C73DDF"/>
    <w:rsid w:val="00C810C0"/>
    <w:rsid w:val="00C87276"/>
    <w:rsid w:val="00CA24EF"/>
    <w:rsid w:val="00CC652C"/>
    <w:rsid w:val="00CC7785"/>
    <w:rsid w:val="00D325FF"/>
    <w:rsid w:val="00D33B0A"/>
    <w:rsid w:val="00D41075"/>
    <w:rsid w:val="00D54C81"/>
    <w:rsid w:val="00D70613"/>
    <w:rsid w:val="00D9139D"/>
    <w:rsid w:val="00DA2D32"/>
    <w:rsid w:val="00DE05F8"/>
    <w:rsid w:val="00DE700E"/>
    <w:rsid w:val="00E06CA3"/>
    <w:rsid w:val="00E26A96"/>
    <w:rsid w:val="00E31F7B"/>
    <w:rsid w:val="00E46AD1"/>
    <w:rsid w:val="00E54AAE"/>
    <w:rsid w:val="00E66423"/>
    <w:rsid w:val="00E8033C"/>
    <w:rsid w:val="00EA14DE"/>
    <w:rsid w:val="00EA5CFB"/>
    <w:rsid w:val="00EC368E"/>
    <w:rsid w:val="00EF65B4"/>
    <w:rsid w:val="00F045C5"/>
    <w:rsid w:val="00F84202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E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EC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35FA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E14-387D-40B3-99A5-8108AAE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ekoeck</dc:creator>
  <cp:lastModifiedBy>Nationaldirektion</cp:lastModifiedBy>
  <cp:revision>2</cp:revision>
  <dcterms:created xsi:type="dcterms:W3CDTF">2014-04-09T08:28:00Z</dcterms:created>
  <dcterms:modified xsi:type="dcterms:W3CDTF">2014-04-09T08:28:00Z</dcterms:modified>
</cp:coreProperties>
</file>